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74" w:rsidRDefault="001A6F74"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F06243">
        <w:rPr>
          <w:b/>
          <w:color w:val="000000"/>
          <w:sz w:val="32"/>
          <w:szCs w:val="32"/>
        </w:rPr>
        <w:t>/2021</w:t>
      </w:r>
    </w:p>
    <w:p w:rsidR="00ED0811" w:rsidRDefault="00ED0811" w:rsidP="00082A04">
      <w:pPr>
        <w:rPr>
          <w:color w:val="000000"/>
          <w:sz w:val="28"/>
          <w:szCs w:val="28"/>
        </w:rPr>
      </w:pPr>
    </w:p>
    <w:p w:rsidR="001A6F74" w:rsidRDefault="001A6F74" w:rsidP="00082A04">
      <w:pPr>
        <w:rPr>
          <w:color w:val="000000"/>
          <w:sz w:val="26"/>
          <w:szCs w:val="26"/>
        </w:rPr>
      </w:pPr>
    </w:p>
    <w:p w:rsidR="001A6F74" w:rsidRPr="00BD62D2" w:rsidRDefault="001A6F74"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F06243">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BD62D2">
        <w:rPr>
          <w:color w:val="000000"/>
          <w:sz w:val="26"/>
          <w:szCs w:val="26"/>
        </w:rPr>
        <w:lastRenderedPageBreak/>
        <w:t xml:space="preserve">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F06243"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F06243" w:rsidRDefault="00ED0811" w:rsidP="00082A04">
      <w:pPr>
        <w:jc w:val="both"/>
        <w:rPr>
          <w:b/>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F06243" w:rsidRDefault="00ED0811" w:rsidP="00082A04">
      <w:pPr>
        <w:jc w:val="both"/>
        <w:rPr>
          <w:b/>
          <w:sz w:val="26"/>
          <w:szCs w:val="26"/>
        </w:rPr>
      </w:pPr>
      <w:r w:rsidRPr="00F06243">
        <w:rPr>
          <w:b/>
          <w:sz w:val="26"/>
          <w:szCs w:val="26"/>
        </w:rPr>
        <w:t xml:space="preserve">   4. Obiectul principal al contractului </w:t>
      </w:r>
    </w:p>
    <w:p w:rsidR="00EE6697" w:rsidRPr="00F06243" w:rsidRDefault="00ED0811" w:rsidP="00EE6697">
      <w:pPr>
        <w:jc w:val="both"/>
        <w:rPr>
          <w:sz w:val="26"/>
          <w:szCs w:val="26"/>
        </w:rPr>
      </w:pPr>
      <w:r w:rsidRPr="00F06243">
        <w:rPr>
          <w:sz w:val="26"/>
          <w:szCs w:val="26"/>
        </w:rPr>
        <w:t>   </w:t>
      </w:r>
      <w:r w:rsidRPr="00F06243">
        <w:rPr>
          <w:sz w:val="26"/>
          <w:szCs w:val="26"/>
        </w:rPr>
        <w:tab/>
      </w:r>
      <w:r w:rsidR="00EE6697" w:rsidRPr="00F06243">
        <w:rPr>
          <w:sz w:val="26"/>
          <w:szCs w:val="26"/>
        </w:rPr>
        <w:t>4.1. Furnizorul se obligă să furnizeze, respectiv să vândă, să livreze in conditii DDP la adresele mentionate la art. 1</w:t>
      </w:r>
      <w:r w:rsidR="00935DE4">
        <w:rPr>
          <w:sz w:val="26"/>
          <w:szCs w:val="26"/>
        </w:rPr>
        <w:t>3</w:t>
      </w:r>
      <w:r w:rsidR="00D30C62">
        <w:rPr>
          <w:sz w:val="26"/>
          <w:szCs w:val="26"/>
        </w:rPr>
        <w:t>.3:</w:t>
      </w:r>
      <w:r w:rsidR="00EE6697" w:rsidRPr="00F06243">
        <w:rPr>
          <w:sz w:val="26"/>
          <w:szCs w:val="26"/>
        </w:rPr>
        <w:t xml:space="preserve"> </w:t>
      </w:r>
      <w:r w:rsidR="00F06243" w:rsidRPr="00F06243">
        <w:rPr>
          <w:b/>
          <w:sz w:val="26"/>
          <w:szCs w:val="26"/>
        </w:rPr>
        <w:t>„Lavete de bumbac”</w:t>
      </w:r>
      <w:r w:rsidR="00EE6697" w:rsidRPr="00F06243">
        <w:rPr>
          <w:sz w:val="26"/>
          <w:szCs w:val="26"/>
        </w:rPr>
        <w:t xml:space="preserve">, în </w:t>
      </w:r>
      <w:r w:rsidR="001E2322" w:rsidRPr="00F06243">
        <w:rPr>
          <w:sz w:val="26"/>
          <w:szCs w:val="26"/>
        </w:rPr>
        <w:t xml:space="preserve">cantitatile prevazute în Anexa nr.1 si în </w:t>
      </w:r>
      <w:r w:rsidR="00EE6697" w:rsidRPr="00F06243">
        <w:rPr>
          <w:sz w:val="26"/>
          <w:szCs w:val="26"/>
        </w:rPr>
        <w:t>condiţiile convenite</w:t>
      </w:r>
      <w:r w:rsidR="00580703" w:rsidRPr="00F06243">
        <w:rPr>
          <w:sz w:val="26"/>
          <w:szCs w:val="26"/>
        </w:rPr>
        <w:t xml:space="preserve">  prin prezentul </w:t>
      </w:r>
      <w:r w:rsidR="001E2322" w:rsidRPr="00F06243">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F06243" w:rsidRPr="00580703" w:rsidRDefault="00F06243" w:rsidP="00580703">
      <w:pPr>
        <w:pStyle w:val="BodyText"/>
        <w:ind w:firstLine="720"/>
        <w:rPr>
          <w:sz w:val="26"/>
          <w:szCs w:val="26"/>
          <w:lang w:val="ro-RO"/>
        </w:rPr>
      </w:pPr>
    </w:p>
    <w:p w:rsidR="00EE6697" w:rsidRPr="003967D7" w:rsidRDefault="00ED0811" w:rsidP="00EE6697">
      <w:pPr>
        <w:jc w:val="both"/>
        <w:rPr>
          <w:b/>
          <w:sz w:val="26"/>
          <w:szCs w:val="26"/>
        </w:rPr>
      </w:pPr>
      <w:r w:rsidRPr="003967D7">
        <w:rPr>
          <w:b/>
          <w:sz w:val="26"/>
          <w:szCs w:val="26"/>
        </w:rPr>
        <w:t>   </w:t>
      </w:r>
      <w:r w:rsidR="00EE6697" w:rsidRPr="003967D7">
        <w:rPr>
          <w:b/>
          <w:sz w:val="26"/>
          <w:szCs w:val="26"/>
        </w:rPr>
        <w:t xml:space="preserve">   6. Termen de Livrare </w:t>
      </w:r>
    </w:p>
    <w:p w:rsidR="003967D7" w:rsidRPr="003967D7" w:rsidRDefault="003967D7" w:rsidP="003967D7">
      <w:pPr>
        <w:spacing w:before="120"/>
        <w:jc w:val="both"/>
        <w:rPr>
          <w:sz w:val="26"/>
          <w:szCs w:val="26"/>
        </w:rPr>
      </w:pPr>
      <w:r>
        <w:rPr>
          <w:sz w:val="26"/>
          <w:szCs w:val="26"/>
        </w:rPr>
        <w:t xml:space="preserve">         </w:t>
      </w:r>
      <w:r w:rsidR="00EE6697" w:rsidRPr="003967D7">
        <w:rPr>
          <w:sz w:val="26"/>
          <w:szCs w:val="26"/>
        </w:rPr>
        <w:t xml:space="preserve">6.1. </w:t>
      </w:r>
      <w:r w:rsidRPr="003967D7">
        <w:rPr>
          <w:sz w:val="26"/>
          <w:szCs w:val="26"/>
        </w:rPr>
        <w:t>Livrarea produselor din prezentul se face în tranşe trimestriale, în primele10 zile lucrătoare ale fiecărui  trimestru.</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făcând </w:t>
      </w:r>
      <w:r w:rsidR="00D30C62">
        <w:rPr>
          <w:sz w:val="26"/>
          <w:szCs w:val="26"/>
        </w:rPr>
        <w:t>situaţia menţionată la art.6.2,</w:t>
      </w:r>
      <w:r w:rsidRPr="008B0B59">
        <w:rPr>
          <w:sz w:val="26"/>
          <w:szCs w:val="26"/>
        </w:rPr>
        <w:t xml:space="preserve">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Default="00ED0811" w:rsidP="003967D7">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003967D7">
        <w:rPr>
          <w:sz w:val="26"/>
          <w:szCs w:val="26"/>
          <w:lang w:val="ro-RO"/>
        </w:rPr>
        <w:t>.</w:t>
      </w:r>
    </w:p>
    <w:p w:rsidR="001A6F74" w:rsidRPr="004B2830" w:rsidRDefault="001A6F74" w:rsidP="003967D7">
      <w:pPr>
        <w:pStyle w:val="BodyText"/>
        <w:ind w:firstLine="708"/>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967D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3967D7">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3967D7" w:rsidRDefault="00EE6697" w:rsidP="00EE6697">
      <w:pPr>
        <w:jc w:val="both"/>
        <w:rPr>
          <w:sz w:val="26"/>
          <w:szCs w:val="26"/>
        </w:rPr>
      </w:pPr>
      <w:r w:rsidRPr="003967D7">
        <w:rPr>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1A6F74">
        <w:rPr>
          <w:sz w:val="26"/>
          <w:szCs w:val="26"/>
        </w:rPr>
        <w:t>cap.1</w:t>
      </w:r>
      <w:r w:rsidR="001A6F74" w:rsidRPr="001A6F74">
        <w:rPr>
          <w:sz w:val="26"/>
          <w:szCs w:val="26"/>
        </w:rPr>
        <w:t>3</w:t>
      </w:r>
      <w:r w:rsidRPr="001A6F74">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3967D7"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w:t>
      </w:r>
      <w:r w:rsidRPr="003967D7">
        <w:rPr>
          <w:sz w:val="26"/>
          <w:szCs w:val="26"/>
          <w:lang w:val="ro-RO"/>
        </w:rPr>
        <w:t>de achizitor.</w:t>
      </w:r>
    </w:p>
    <w:p w:rsidR="00EE6697" w:rsidRPr="003967D7" w:rsidRDefault="00EE6697" w:rsidP="00EE6697">
      <w:pPr>
        <w:pStyle w:val="BodyText"/>
        <w:ind w:firstLine="720"/>
        <w:rPr>
          <w:sz w:val="26"/>
          <w:szCs w:val="26"/>
          <w:lang w:val="ro-RO"/>
        </w:rPr>
      </w:pPr>
      <w:r w:rsidRPr="003967D7">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3967D7" w:rsidRDefault="00EE6697" w:rsidP="00EE6697">
      <w:pPr>
        <w:pStyle w:val="BodyText"/>
        <w:ind w:firstLine="708"/>
        <w:rPr>
          <w:sz w:val="26"/>
          <w:szCs w:val="26"/>
          <w:lang w:val="ro-RO"/>
        </w:rPr>
      </w:pPr>
      <w:r>
        <w:rPr>
          <w:sz w:val="26"/>
          <w:szCs w:val="26"/>
          <w:lang w:val="ro-RO"/>
        </w:rPr>
        <w:t xml:space="preserve">11.1. Achizitorul se obliga să plătească preţul produselor in termen de 60 de zile </w:t>
      </w:r>
      <w:r w:rsidRPr="003967D7">
        <w:rPr>
          <w:sz w:val="26"/>
          <w:szCs w:val="26"/>
          <w:lang w:val="ro-RO"/>
        </w:rPr>
        <w:t xml:space="preserve">calendaristice după recepţionarea produselor şi înregistrarea facturii la achizitor. </w:t>
      </w:r>
    </w:p>
    <w:p w:rsidR="00EE6697" w:rsidRPr="003967D7" w:rsidRDefault="00EE6697" w:rsidP="00EE6697">
      <w:pPr>
        <w:pStyle w:val="BodyText"/>
        <w:ind w:firstLine="708"/>
        <w:rPr>
          <w:sz w:val="26"/>
          <w:szCs w:val="26"/>
          <w:lang w:val="ro-RO"/>
        </w:rPr>
      </w:pPr>
      <w:r w:rsidRPr="003967D7">
        <w:rPr>
          <w:sz w:val="26"/>
          <w:szCs w:val="26"/>
          <w:lang w:val="ro-RO"/>
        </w:rPr>
        <w:t>11.2. Plata produselor ce fac obiectul prezentului contract se face dupa livrarea integrala a acestora, cu ordin de plata în lei (RON)  pe baza următoarelor documente:</w:t>
      </w:r>
    </w:p>
    <w:p w:rsidR="00EE6697" w:rsidRPr="003967D7" w:rsidRDefault="00EE6697" w:rsidP="00EE6697">
      <w:pPr>
        <w:pStyle w:val="BodyText"/>
        <w:ind w:firstLine="720"/>
        <w:rPr>
          <w:sz w:val="26"/>
          <w:szCs w:val="26"/>
          <w:lang w:val="ro-RO"/>
        </w:rPr>
      </w:pPr>
      <w:r w:rsidRPr="003967D7">
        <w:rPr>
          <w:sz w:val="26"/>
          <w:szCs w:val="26"/>
          <w:lang w:val="ro-RO"/>
        </w:rPr>
        <w:t>-  factura emisă de furnizor pentru fiecare centrala şi confirmată de primire de achizitor cu număr de înregistrare;</w:t>
      </w:r>
    </w:p>
    <w:p w:rsidR="00EE6697" w:rsidRPr="003967D7" w:rsidRDefault="00EE6697" w:rsidP="00EE6697">
      <w:pPr>
        <w:pStyle w:val="BodyText"/>
        <w:ind w:firstLine="720"/>
        <w:rPr>
          <w:sz w:val="26"/>
          <w:szCs w:val="26"/>
          <w:lang w:val="ro-RO"/>
        </w:rPr>
      </w:pPr>
      <w:r w:rsidRPr="003967D7">
        <w:rPr>
          <w:sz w:val="26"/>
          <w:szCs w:val="26"/>
          <w:lang w:val="ro-RO"/>
        </w:rPr>
        <w:t xml:space="preserve">- nota de recepţie şi constatare diferenţe întocmită de achizitor pe baza documentelor menţionate la cap. 14. </w:t>
      </w:r>
    </w:p>
    <w:p w:rsidR="00205E1E" w:rsidRPr="003967D7" w:rsidRDefault="00205E1E" w:rsidP="00EE6697">
      <w:pPr>
        <w:jc w:val="both"/>
        <w:rPr>
          <w:sz w:val="26"/>
          <w:szCs w:val="26"/>
        </w:rPr>
      </w:pPr>
    </w:p>
    <w:p w:rsidR="00EE6697" w:rsidRPr="003967D7" w:rsidRDefault="00ED0811" w:rsidP="00EE6697">
      <w:pPr>
        <w:jc w:val="both"/>
        <w:rPr>
          <w:b/>
          <w:sz w:val="26"/>
          <w:szCs w:val="26"/>
        </w:rPr>
      </w:pPr>
      <w:r w:rsidRPr="003967D7">
        <w:rPr>
          <w:sz w:val="26"/>
          <w:szCs w:val="26"/>
        </w:rPr>
        <w:t>   </w:t>
      </w:r>
      <w:r w:rsidR="00EE6697" w:rsidRPr="003967D7">
        <w:rPr>
          <w:b/>
          <w:sz w:val="26"/>
          <w:szCs w:val="26"/>
        </w:rPr>
        <w:t xml:space="preserve">12. Sancţiuni pentru neîndeplinirea culpabila a obligaţiilor </w:t>
      </w:r>
    </w:p>
    <w:p w:rsidR="00EE6697" w:rsidRPr="003967D7" w:rsidRDefault="00EE6697" w:rsidP="00EE6697">
      <w:pPr>
        <w:pStyle w:val="BodyText"/>
        <w:ind w:firstLine="720"/>
        <w:rPr>
          <w:sz w:val="26"/>
          <w:szCs w:val="26"/>
          <w:lang w:val="ro-RO"/>
        </w:rPr>
      </w:pPr>
      <w:r w:rsidRPr="003967D7">
        <w:rPr>
          <w:sz w:val="26"/>
          <w:szCs w:val="26"/>
          <w:lang w:val="ro-RO"/>
        </w:rPr>
        <w:t xml:space="preserve">12.1. În cazul în care, din </w:t>
      </w:r>
      <w:r w:rsidR="009169FD" w:rsidRPr="003967D7">
        <w:rPr>
          <w:sz w:val="26"/>
          <w:szCs w:val="26"/>
          <w:lang w:val="ro-RO"/>
        </w:rPr>
        <w:t>culpa</w:t>
      </w:r>
      <w:r w:rsidRPr="003967D7">
        <w:rPr>
          <w:sz w:val="26"/>
          <w:szCs w:val="26"/>
          <w:lang w:val="ro-RO"/>
        </w:rPr>
        <w:t xml:space="preserve"> sa, furnizorul nu reuşeşte să îşi îndeplinească obligaţiile asumate, atunci achizitorul are dreptul de a </w:t>
      </w:r>
      <w:r w:rsidR="00A03112" w:rsidRPr="003967D7">
        <w:rPr>
          <w:sz w:val="26"/>
          <w:szCs w:val="26"/>
          <w:lang w:val="ro-RO"/>
        </w:rPr>
        <w:t xml:space="preserve">calcula si pretinde </w:t>
      </w:r>
      <w:r w:rsidRPr="003967D7">
        <w:rPr>
          <w:sz w:val="26"/>
          <w:szCs w:val="26"/>
          <w:lang w:val="ro-RO"/>
        </w:rPr>
        <w:t xml:space="preserve">penalităţi egale cu </w:t>
      </w:r>
      <w:proofErr w:type="spellStart"/>
      <w:r w:rsidRPr="003967D7">
        <w:rPr>
          <w:rStyle w:val="l5def1"/>
          <w:rFonts w:ascii="Times New Roman" w:hAnsi="Times New Roman" w:cs="Times New Roman"/>
          <w:color w:val="auto"/>
        </w:rPr>
        <w:t>dobânda</w:t>
      </w:r>
      <w:proofErr w:type="spellEnd"/>
      <w:r w:rsidRPr="003967D7">
        <w:rPr>
          <w:rStyle w:val="l5def1"/>
          <w:rFonts w:ascii="Times New Roman" w:hAnsi="Times New Roman" w:cs="Times New Roman"/>
          <w:color w:val="auto"/>
        </w:rPr>
        <w:t xml:space="preserve"> </w:t>
      </w:r>
      <w:proofErr w:type="spellStart"/>
      <w:r w:rsidRPr="003967D7">
        <w:rPr>
          <w:rStyle w:val="l5def1"/>
          <w:rFonts w:ascii="Times New Roman" w:hAnsi="Times New Roman" w:cs="Times New Roman"/>
          <w:color w:val="auto"/>
        </w:rPr>
        <w:t>legala</w:t>
      </w:r>
      <w:proofErr w:type="spellEnd"/>
      <w:r w:rsidRPr="003967D7">
        <w:rPr>
          <w:rStyle w:val="l5def1"/>
          <w:rFonts w:ascii="Times New Roman" w:hAnsi="Times New Roman" w:cs="Times New Roman"/>
          <w:color w:val="auto"/>
        </w:rPr>
        <w:t xml:space="preserve"> </w:t>
      </w:r>
      <w:proofErr w:type="spellStart"/>
      <w:r w:rsidRPr="003967D7">
        <w:rPr>
          <w:rStyle w:val="l5def1"/>
          <w:rFonts w:ascii="Times New Roman" w:hAnsi="Times New Roman" w:cs="Times New Roman"/>
          <w:color w:val="auto"/>
        </w:rPr>
        <w:t>penalizatoare</w:t>
      </w:r>
      <w:proofErr w:type="spellEnd"/>
      <w:r w:rsidRPr="003967D7">
        <w:rPr>
          <w:sz w:val="26"/>
          <w:szCs w:val="26"/>
          <w:lang w:val="ro-RO"/>
        </w:rPr>
        <w:t>, raportate la valoarea produselor livrate cu intarziere sau cu alte neconformitati, pentru fiecare zi de întârziere.</w:t>
      </w:r>
    </w:p>
    <w:p w:rsidR="007B09D4" w:rsidRPr="003967D7" w:rsidRDefault="007B09D4" w:rsidP="00EE6697">
      <w:pPr>
        <w:pStyle w:val="BodyText"/>
        <w:ind w:firstLine="720"/>
        <w:rPr>
          <w:sz w:val="26"/>
          <w:szCs w:val="26"/>
          <w:lang w:val="ro-RO"/>
        </w:rPr>
      </w:pPr>
      <w:r w:rsidRPr="003967D7">
        <w:rPr>
          <w:sz w:val="26"/>
          <w:szCs w:val="26"/>
          <w:lang w:val="ro-RO"/>
        </w:rPr>
        <w:t xml:space="preserve"> </w:t>
      </w:r>
      <w:r w:rsidR="00E9793E" w:rsidRPr="003967D7">
        <w:rPr>
          <w:sz w:val="26"/>
          <w:szCs w:val="26"/>
          <w:lang w:val="ro-RO"/>
        </w:rPr>
        <w:t xml:space="preserve">Achizitorul are dreptul de a deduce aceste penalitati din valoarea contractului prin retinerea din facturile introduse la plata de </w:t>
      </w:r>
      <w:r w:rsidR="00093CDF" w:rsidRPr="003967D7">
        <w:rPr>
          <w:sz w:val="26"/>
          <w:szCs w:val="26"/>
          <w:lang w:val="ro-RO"/>
        </w:rPr>
        <w:t>furnizor</w:t>
      </w:r>
      <w:r w:rsidR="00E9793E" w:rsidRPr="003967D7">
        <w:rPr>
          <w:sz w:val="26"/>
          <w:szCs w:val="26"/>
          <w:lang w:val="ro-RO"/>
        </w:rPr>
        <w:t>.</w:t>
      </w:r>
      <w:r w:rsidR="00C05680" w:rsidRPr="003967D7">
        <w:rPr>
          <w:sz w:val="26"/>
          <w:szCs w:val="26"/>
          <w:lang w:val="ro-RO"/>
        </w:rPr>
        <w:t xml:space="preserve">                                                                                                                                                                                                                                                                                                                                                                                                                                                                                                                                                                                                                                                                                                                                                                                                                                                                                                                          </w:t>
      </w:r>
    </w:p>
    <w:p w:rsidR="00EE6697" w:rsidRPr="003967D7" w:rsidRDefault="00EE6697" w:rsidP="00EE6697">
      <w:pPr>
        <w:pStyle w:val="BodyText"/>
        <w:ind w:firstLine="720"/>
        <w:rPr>
          <w:sz w:val="26"/>
          <w:szCs w:val="26"/>
          <w:lang w:val="ro-RO"/>
        </w:rPr>
      </w:pPr>
      <w:r w:rsidRPr="003967D7">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1A6F74">
        <w:rPr>
          <w:sz w:val="26"/>
          <w:szCs w:val="26"/>
          <w:lang w:val="ro-RO"/>
        </w:rPr>
        <w:t>garanţie, până la data remedierii sau înlocuirii lor, in cazul in care furnizorul nu respecta cerintele art.1</w:t>
      </w:r>
      <w:r w:rsidR="001A6F74" w:rsidRPr="001A6F74">
        <w:rPr>
          <w:sz w:val="26"/>
          <w:szCs w:val="26"/>
          <w:lang w:val="ro-RO"/>
        </w:rPr>
        <w:t>8</w:t>
      </w:r>
      <w:r w:rsidRPr="001A6F74">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lastRenderedPageBreak/>
        <w:t>12</w:t>
      </w:r>
      <w:r w:rsidRPr="005114BB">
        <w:rPr>
          <w:sz w:val="26"/>
          <w:szCs w:val="26"/>
          <w:lang w:val="ro-RO"/>
        </w:rPr>
        <w:t>.</w:t>
      </w:r>
      <w:r w:rsidR="003967D7">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3967D7" w:rsidP="00EE6697">
      <w:pPr>
        <w:pStyle w:val="BodyText"/>
        <w:ind w:firstLine="720"/>
        <w:rPr>
          <w:sz w:val="26"/>
          <w:szCs w:val="26"/>
          <w:lang w:val="ro-RO"/>
        </w:rPr>
      </w:pPr>
      <w:r>
        <w:rPr>
          <w:sz w:val="26"/>
          <w:szCs w:val="26"/>
          <w:lang w:val="ro-RO"/>
        </w:rPr>
        <w:t>12.7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3967D7">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3967D7">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3967D7">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3967D7">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967D7">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3967D7">
        <w:rPr>
          <w:color w:val="000000"/>
          <w:sz w:val="26"/>
          <w:szCs w:val="26"/>
        </w:rPr>
        <w:t xml:space="preserve">13.2.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967D7">
        <w:rPr>
          <w:color w:val="000000"/>
          <w:sz w:val="26"/>
          <w:szCs w:val="26"/>
        </w:rPr>
        <w:t xml:space="preserve">3.3. </w:t>
      </w:r>
      <w:r w:rsidRPr="00BD62D2">
        <w:rPr>
          <w:color w:val="000000"/>
          <w:sz w:val="26"/>
          <w:szCs w:val="26"/>
        </w:rPr>
        <w:t xml:space="preserve"> Inspecţiile şi testele din cadrul recepţiei provizorii şi recepţiei finale (calitative) se vor face la destinaţia finală a produselor si anume: </w:t>
      </w:r>
    </w:p>
    <w:p w:rsidR="00CF218B" w:rsidRPr="003967D7" w:rsidRDefault="00CF218B" w:rsidP="00CF218B">
      <w:pPr>
        <w:ind w:firstLine="720"/>
        <w:rPr>
          <w:sz w:val="26"/>
          <w:szCs w:val="26"/>
          <w:lang w:val="it-IT"/>
        </w:rPr>
      </w:pPr>
      <w:r w:rsidRPr="003967D7">
        <w:rPr>
          <w:sz w:val="26"/>
          <w:szCs w:val="26"/>
        </w:rPr>
        <w:t xml:space="preserve">- </w:t>
      </w:r>
      <w:r w:rsidRPr="00FD215B">
        <w:rPr>
          <w:b/>
          <w:sz w:val="26"/>
          <w:szCs w:val="26"/>
          <w:lang w:val="it-IT"/>
        </w:rPr>
        <w:t>Centrala Termoelectrica Bucureşti Sud</w:t>
      </w:r>
      <w:r w:rsidRPr="003967D7">
        <w:rPr>
          <w:sz w:val="26"/>
          <w:szCs w:val="26"/>
          <w:lang w:val="it-IT"/>
        </w:rPr>
        <w:t>:</w:t>
      </w:r>
      <w:r w:rsidRPr="003967D7">
        <w:rPr>
          <w:sz w:val="26"/>
          <w:szCs w:val="26"/>
        </w:rPr>
        <w:t xml:space="preserve"> </w:t>
      </w:r>
      <w:r w:rsidRPr="003967D7">
        <w:rPr>
          <w:sz w:val="26"/>
          <w:szCs w:val="26"/>
          <w:lang w:val="it-IT"/>
        </w:rPr>
        <w:t xml:space="preserve">Str. Releului, nr.2, sector 3 </w:t>
      </w:r>
    </w:p>
    <w:p w:rsidR="00CF218B" w:rsidRPr="003967D7" w:rsidRDefault="00CF218B" w:rsidP="00CF218B">
      <w:pPr>
        <w:ind w:left="-373" w:firstLine="1093"/>
        <w:rPr>
          <w:sz w:val="26"/>
          <w:szCs w:val="26"/>
          <w:lang w:val="it-IT"/>
        </w:rPr>
      </w:pPr>
      <w:r w:rsidRPr="003967D7">
        <w:rPr>
          <w:sz w:val="26"/>
          <w:szCs w:val="26"/>
          <w:lang w:val="it-IT"/>
        </w:rPr>
        <w:t xml:space="preserve">- </w:t>
      </w:r>
      <w:r w:rsidRPr="00FD215B">
        <w:rPr>
          <w:b/>
          <w:sz w:val="26"/>
          <w:szCs w:val="26"/>
          <w:lang w:val="it-IT"/>
        </w:rPr>
        <w:t>Centrala Termoelectrica Bucureşti Vest</w:t>
      </w:r>
      <w:r w:rsidRPr="003967D7">
        <w:rPr>
          <w:sz w:val="26"/>
          <w:szCs w:val="26"/>
          <w:lang w:val="it-IT"/>
        </w:rPr>
        <w:t>:</w:t>
      </w:r>
      <w:r w:rsidRPr="003967D7">
        <w:rPr>
          <w:sz w:val="26"/>
          <w:szCs w:val="26"/>
        </w:rPr>
        <w:t xml:space="preserve"> </w:t>
      </w:r>
      <w:r w:rsidRPr="003967D7">
        <w:rPr>
          <w:sz w:val="26"/>
          <w:szCs w:val="26"/>
          <w:lang w:val="it-IT"/>
        </w:rPr>
        <w:t>B-dul Timişoara, nr.106, sector 6</w:t>
      </w:r>
    </w:p>
    <w:p w:rsidR="00CF218B" w:rsidRPr="003967D7" w:rsidRDefault="00CF218B" w:rsidP="00CF218B">
      <w:pPr>
        <w:ind w:firstLine="720"/>
        <w:rPr>
          <w:sz w:val="26"/>
          <w:szCs w:val="26"/>
        </w:rPr>
      </w:pPr>
      <w:r w:rsidRPr="003967D7">
        <w:rPr>
          <w:sz w:val="26"/>
          <w:szCs w:val="26"/>
        </w:rPr>
        <w:t xml:space="preserve">- </w:t>
      </w:r>
      <w:r w:rsidRPr="00FD215B">
        <w:rPr>
          <w:b/>
          <w:sz w:val="26"/>
          <w:szCs w:val="26"/>
          <w:lang w:val="it-IT"/>
        </w:rPr>
        <w:t>C</w:t>
      </w:r>
      <w:r w:rsidR="003967D7" w:rsidRPr="00FD215B">
        <w:rPr>
          <w:b/>
          <w:sz w:val="26"/>
          <w:szCs w:val="26"/>
          <w:lang w:val="it-IT"/>
        </w:rPr>
        <w:t>entrala Termoelectrica Progresu</w:t>
      </w:r>
      <w:r w:rsidRPr="003967D7">
        <w:rPr>
          <w:sz w:val="26"/>
          <w:szCs w:val="26"/>
          <w:lang w:val="it-IT"/>
        </w:rPr>
        <w:t xml:space="preserve">: Str. </w:t>
      </w:r>
      <w:r w:rsidRPr="003967D7">
        <w:rPr>
          <w:sz w:val="26"/>
          <w:szCs w:val="26"/>
        </w:rPr>
        <w:t>Pogoanelor, nr.</w:t>
      </w:r>
      <w:r w:rsidR="008617F8" w:rsidRPr="003967D7">
        <w:rPr>
          <w:sz w:val="26"/>
          <w:szCs w:val="26"/>
        </w:rPr>
        <w:t>1A</w:t>
      </w:r>
      <w:r w:rsidRPr="003967D7">
        <w:rPr>
          <w:sz w:val="26"/>
          <w:szCs w:val="26"/>
        </w:rPr>
        <w:t xml:space="preserve">, sector 4 </w:t>
      </w:r>
    </w:p>
    <w:p w:rsidR="00CF218B" w:rsidRPr="003967D7" w:rsidRDefault="00CF218B" w:rsidP="00CF218B">
      <w:pPr>
        <w:ind w:firstLine="720"/>
        <w:jc w:val="both"/>
        <w:rPr>
          <w:sz w:val="26"/>
          <w:szCs w:val="26"/>
        </w:rPr>
      </w:pPr>
      <w:r w:rsidRPr="003967D7">
        <w:rPr>
          <w:sz w:val="26"/>
          <w:szCs w:val="26"/>
        </w:rPr>
        <w:t xml:space="preserve">- </w:t>
      </w:r>
      <w:r w:rsidRPr="00FD215B">
        <w:rPr>
          <w:b/>
          <w:sz w:val="26"/>
          <w:szCs w:val="26"/>
        </w:rPr>
        <w:t>Centrala Termoelectrica Grozăveşti</w:t>
      </w:r>
      <w:r w:rsidRPr="003967D7">
        <w:rPr>
          <w:sz w:val="26"/>
          <w:szCs w:val="26"/>
        </w:rPr>
        <w:t>: Spl.Independenţei, nr.229, sector 6</w:t>
      </w:r>
      <w:r w:rsidR="00C55BCA" w:rsidRPr="003967D7">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3967D7">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3967D7">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3967D7">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3967D7">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3967D7">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3967D7" w:rsidRPr="0096176E" w:rsidRDefault="003967D7" w:rsidP="0096176E">
      <w:pPr>
        <w:ind w:firstLine="705"/>
        <w:jc w:val="both"/>
        <w:rPr>
          <w:sz w:val="26"/>
          <w:szCs w:val="26"/>
        </w:rPr>
      </w:pPr>
      <w:r w:rsidRPr="0096176E">
        <w:rPr>
          <w:sz w:val="26"/>
          <w:szCs w:val="26"/>
        </w:rPr>
        <w:t xml:space="preserve">  -  factura fiscală;</w:t>
      </w:r>
    </w:p>
    <w:p w:rsidR="003967D7" w:rsidRPr="0096176E" w:rsidRDefault="003967D7" w:rsidP="0096176E">
      <w:pPr>
        <w:jc w:val="both"/>
        <w:rPr>
          <w:sz w:val="26"/>
          <w:szCs w:val="26"/>
        </w:rPr>
      </w:pPr>
      <w:r w:rsidRPr="0096176E">
        <w:rPr>
          <w:sz w:val="26"/>
          <w:szCs w:val="26"/>
        </w:rPr>
        <w:t xml:space="preserve">         </w:t>
      </w:r>
      <w:r w:rsidR="0096176E">
        <w:rPr>
          <w:sz w:val="26"/>
          <w:szCs w:val="26"/>
        </w:rPr>
        <w:t xml:space="preserve"> </w:t>
      </w:r>
      <w:r w:rsidRPr="0096176E">
        <w:rPr>
          <w:sz w:val="26"/>
          <w:szCs w:val="26"/>
        </w:rPr>
        <w:t xml:space="preserve">   -  certificatul de calitate;</w:t>
      </w:r>
    </w:p>
    <w:p w:rsidR="003967D7" w:rsidRPr="0096176E" w:rsidRDefault="003967D7" w:rsidP="0096176E">
      <w:pPr>
        <w:jc w:val="both"/>
        <w:rPr>
          <w:sz w:val="26"/>
          <w:szCs w:val="26"/>
        </w:rPr>
      </w:pPr>
      <w:r w:rsidRPr="0096176E">
        <w:rPr>
          <w:sz w:val="26"/>
          <w:szCs w:val="26"/>
        </w:rPr>
        <w:t xml:space="preserve">            </w:t>
      </w:r>
      <w:r w:rsidR="0096176E">
        <w:rPr>
          <w:sz w:val="26"/>
          <w:szCs w:val="26"/>
        </w:rPr>
        <w:t xml:space="preserve"> </w:t>
      </w:r>
      <w:r w:rsidRPr="0096176E">
        <w:rPr>
          <w:sz w:val="26"/>
          <w:szCs w:val="26"/>
        </w:rPr>
        <w:t>-  declaraţia de conformitate;</w:t>
      </w:r>
    </w:p>
    <w:p w:rsidR="0096176E" w:rsidRPr="0096176E" w:rsidRDefault="0096176E" w:rsidP="0096176E">
      <w:pPr>
        <w:ind w:firstLine="708"/>
        <w:jc w:val="both"/>
        <w:rPr>
          <w:sz w:val="26"/>
          <w:szCs w:val="26"/>
        </w:rPr>
      </w:pPr>
      <w:r w:rsidRPr="0096176E">
        <w:rPr>
          <w:sz w:val="26"/>
          <w:szCs w:val="26"/>
        </w:rPr>
        <w:t xml:space="preserve"> </w:t>
      </w:r>
      <w:r>
        <w:rPr>
          <w:sz w:val="26"/>
          <w:szCs w:val="26"/>
        </w:rPr>
        <w:t xml:space="preserve"> </w:t>
      </w:r>
      <w:r w:rsidRPr="0096176E">
        <w:rPr>
          <w:sz w:val="26"/>
          <w:szCs w:val="26"/>
        </w:rPr>
        <w:t xml:space="preserve">- </w:t>
      </w:r>
      <w:r>
        <w:rPr>
          <w:sz w:val="26"/>
          <w:szCs w:val="26"/>
        </w:rPr>
        <w:t xml:space="preserve"> </w:t>
      </w:r>
      <w:r w:rsidRPr="0096176E">
        <w:rPr>
          <w:sz w:val="26"/>
          <w:szCs w:val="26"/>
        </w:rPr>
        <w:t>spe</w:t>
      </w:r>
      <w:r>
        <w:rPr>
          <w:sz w:val="26"/>
          <w:szCs w:val="26"/>
        </w:rPr>
        <w:t>cificaţia tehnică  a produsului</w:t>
      </w:r>
      <w:r w:rsidRPr="0096176E">
        <w:rPr>
          <w:sz w:val="26"/>
          <w:szCs w:val="26"/>
        </w:rPr>
        <w:t xml:space="preserve"> emisă de producă</w:t>
      </w:r>
      <w:r>
        <w:rPr>
          <w:sz w:val="26"/>
          <w:szCs w:val="26"/>
        </w:rPr>
        <w:t>tor</w:t>
      </w:r>
      <w:r w:rsidRPr="0096176E">
        <w:rPr>
          <w:sz w:val="26"/>
          <w:szCs w:val="26"/>
        </w:rPr>
        <w:t xml:space="preserve"> redactată în limba română;</w:t>
      </w:r>
    </w:p>
    <w:p w:rsidR="0096176E" w:rsidRPr="0096176E" w:rsidRDefault="0096176E" w:rsidP="0096176E">
      <w:pPr>
        <w:jc w:val="both"/>
        <w:rPr>
          <w:sz w:val="26"/>
          <w:szCs w:val="26"/>
        </w:rPr>
      </w:pPr>
      <w:r w:rsidRPr="0096176E">
        <w:rPr>
          <w:sz w:val="26"/>
          <w:szCs w:val="26"/>
        </w:rPr>
        <w:tab/>
      </w:r>
      <w:r>
        <w:rPr>
          <w:sz w:val="26"/>
          <w:szCs w:val="26"/>
        </w:rPr>
        <w:t xml:space="preserve"> </w:t>
      </w:r>
      <w:r w:rsidRPr="0096176E">
        <w:rPr>
          <w:sz w:val="26"/>
          <w:szCs w:val="26"/>
        </w:rPr>
        <w:t xml:space="preserve"> -</w:t>
      </w:r>
      <w:r>
        <w:rPr>
          <w:sz w:val="26"/>
          <w:szCs w:val="26"/>
        </w:rPr>
        <w:t xml:space="preserve"> </w:t>
      </w:r>
      <w:r w:rsidRPr="0096176E">
        <w:rPr>
          <w:sz w:val="26"/>
          <w:szCs w:val="26"/>
        </w:rPr>
        <w:t>acte doveditoare care să confirme că produsele sunt fabricate în sistemul de management al calităţii conform SR EN ISO 9001/2015.</w:t>
      </w:r>
    </w:p>
    <w:p w:rsidR="00CF218B" w:rsidRPr="003967D7" w:rsidRDefault="00CF218B" w:rsidP="00CF218B">
      <w:pPr>
        <w:pStyle w:val="BodyText"/>
        <w:ind w:firstLine="720"/>
        <w:rPr>
          <w:noProof/>
          <w:sz w:val="26"/>
          <w:szCs w:val="26"/>
          <w:lang w:val="ro-RO"/>
        </w:rPr>
      </w:pPr>
      <w:r w:rsidRPr="003967D7">
        <w:rPr>
          <w:noProof/>
          <w:sz w:val="26"/>
          <w:szCs w:val="26"/>
          <w:lang w:val="ro-RO"/>
        </w:rPr>
        <w:t>1</w:t>
      </w:r>
      <w:r w:rsidR="003967D7" w:rsidRPr="003967D7">
        <w:rPr>
          <w:noProof/>
          <w:sz w:val="26"/>
          <w:szCs w:val="26"/>
          <w:lang w:val="ro-RO"/>
        </w:rPr>
        <w:t>3</w:t>
      </w:r>
      <w:r w:rsidRPr="003967D7">
        <w:rPr>
          <w:noProof/>
          <w:sz w:val="26"/>
          <w:szCs w:val="26"/>
          <w:lang w:val="ro-RO"/>
        </w:rPr>
        <w:t>.9. Nu se receptioneaza produsele pentru care furnizorul nu prezinta toate documentele prevazute la art. 1</w:t>
      </w:r>
      <w:r w:rsidR="003967D7" w:rsidRPr="003967D7">
        <w:rPr>
          <w:noProof/>
          <w:sz w:val="26"/>
          <w:szCs w:val="26"/>
          <w:lang w:val="ro-RO"/>
        </w:rPr>
        <w:t>3</w:t>
      </w:r>
      <w:r w:rsidRPr="003967D7">
        <w:rPr>
          <w:noProof/>
          <w:sz w:val="26"/>
          <w:szCs w:val="26"/>
          <w:lang w:val="ro-RO"/>
        </w:rPr>
        <w:t>.8.</w:t>
      </w:r>
    </w:p>
    <w:p w:rsidR="00CF218B" w:rsidRPr="003967D7" w:rsidRDefault="00CF218B" w:rsidP="00CF218B">
      <w:pPr>
        <w:ind w:firstLine="708"/>
        <w:jc w:val="both"/>
        <w:rPr>
          <w:sz w:val="26"/>
          <w:szCs w:val="26"/>
        </w:rPr>
      </w:pPr>
      <w:r w:rsidRPr="003967D7">
        <w:rPr>
          <w:sz w:val="26"/>
          <w:szCs w:val="26"/>
        </w:rPr>
        <w:t>1</w:t>
      </w:r>
      <w:r w:rsidR="003967D7" w:rsidRPr="003967D7">
        <w:rPr>
          <w:sz w:val="26"/>
          <w:szCs w:val="26"/>
        </w:rPr>
        <w:t>3</w:t>
      </w:r>
      <w:r w:rsidRPr="003967D7">
        <w:rPr>
          <w:sz w:val="26"/>
          <w:szCs w:val="26"/>
        </w:rPr>
        <w:t>.1</w:t>
      </w:r>
      <w:r w:rsidR="003967D7" w:rsidRPr="003967D7">
        <w:rPr>
          <w:sz w:val="26"/>
          <w:szCs w:val="26"/>
        </w:rPr>
        <w:t>0</w:t>
      </w:r>
      <w:r w:rsidRPr="003967D7">
        <w:rPr>
          <w:sz w:val="26"/>
          <w:szCs w:val="26"/>
        </w:rPr>
        <w:t>. Prevederile clauzelor 1</w:t>
      </w:r>
      <w:r w:rsidR="003967D7" w:rsidRPr="003967D7">
        <w:rPr>
          <w:sz w:val="26"/>
          <w:szCs w:val="26"/>
        </w:rPr>
        <w:t>3</w:t>
      </w:r>
      <w:r w:rsidRPr="003967D7">
        <w:rPr>
          <w:sz w:val="26"/>
          <w:szCs w:val="26"/>
        </w:rPr>
        <w:t>.1-1</w:t>
      </w:r>
      <w:r w:rsidR="003967D7" w:rsidRPr="003967D7">
        <w:rPr>
          <w:sz w:val="26"/>
          <w:szCs w:val="26"/>
        </w:rPr>
        <w:t>3</w:t>
      </w:r>
      <w:r w:rsidRPr="003967D7">
        <w:rPr>
          <w:sz w:val="26"/>
          <w:szCs w:val="26"/>
        </w:rPr>
        <w:t>.</w:t>
      </w:r>
      <w:r w:rsidR="003967D7" w:rsidRPr="003967D7">
        <w:rPr>
          <w:sz w:val="26"/>
          <w:szCs w:val="26"/>
        </w:rPr>
        <w:t>9</w:t>
      </w:r>
      <w:r w:rsidRPr="003967D7">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FD215B">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FD215B">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FD215B">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FD215B">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FD215B">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D215B">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FD215B">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FD215B">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w:t>
      </w:r>
      <w:r w:rsidR="00FD215B">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FD215B">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FD215B">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FD215B">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FD215B"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FD215B">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D215B">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FD215B" w:rsidRDefault="00ED0811" w:rsidP="00082A04">
      <w:pPr>
        <w:pStyle w:val="BodyText"/>
        <w:ind w:firstLine="708"/>
        <w:rPr>
          <w:sz w:val="26"/>
          <w:szCs w:val="26"/>
          <w:lang w:val="pt-BR"/>
        </w:rPr>
      </w:pPr>
      <w:r>
        <w:rPr>
          <w:color w:val="000000"/>
          <w:sz w:val="26"/>
          <w:szCs w:val="26"/>
          <w:lang w:val="pt-BR"/>
        </w:rPr>
        <w:t>1</w:t>
      </w:r>
      <w:r w:rsidR="00FD215B">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FD215B">
        <w:rPr>
          <w:sz w:val="26"/>
          <w:szCs w:val="26"/>
          <w:lang w:val="pt-BR"/>
        </w:rPr>
        <w:t xml:space="preserve">(2) </w:t>
      </w:r>
      <w:r w:rsidRPr="00FD215B">
        <w:rPr>
          <w:sz w:val="26"/>
          <w:szCs w:val="26"/>
          <w:lang w:val="ro-RO"/>
        </w:rPr>
        <w:t>Perioada de garanţie tehnica este de _____ luni de</w:t>
      </w:r>
      <w:r w:rsidRPr="00BD62D2">
        <w:rPr>
          <w:color w:val="000000"/>
          <w:sz w:val="26"/>
          <w:szCs w:val="26"/>
          <w:lang w:val="ro-RO"/>
        </w:rPr>
        <w:t xml:space="preserv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FD215B">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FD215B">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1A6F74">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1A6F74">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A6F74">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lastRenderedPageBreak/>
        <w:tab/>
        <w:t>1</w:t>
      </w:r>
      <w:r w:rsidR="001A6F74">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1A6F74"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1A6F74" w:rsidRDefault="00ED0811" w:rsidP="00EF4FFD">
      <w:pPr>
        <w:jc w:val="both"/>
      </w:pPr>
      <w:r w:rsidRPr="00BD62D2">
        <w:rPr>
          <w:color w:val="000000"/>
          <w:sz w:val="26"/>
          <w:szCs w:val="26"/>
        </w:rPr>
        <w:t>   </w:t>
      </w:r>
      <w:r>
        <w:rPr>
          <w:color w:val="000000"/>
          <w:sz w:val="26"/>
          <w:szCs w:val="26"/>
        </w:rPr>
        <w:tab/>
      </w:r>
      <w:r w:rsidR="001A6F74">
        <w:rPr>
          <w:color w:val="000000"/>
          <w:sz w:val="26"/>
          <w:szCs w:val="26"/>
        </w:rPr>
        <w:t>19</w:t>
      </w:r>
      <w:r w:rsidRPr="00C8343C">
        <w:rPr>
          <w:color w:val="000000"/>
          <w:sz w:val="26"/>
          <w:szCs w:val="26"/>
        </w:rPr>
        <w:t>.</w:t>
      </w:r>
      <w:r w:rsidR="001A6F74">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1A6F74" w:rsidRDefault="001A6F74" w:rsidP="00AB4C2F">
      <w:pPr>
        <w:ind w:firstLine="708"/>
        <w:jc w:val="both"/>
        <w:rPr>
          <w:sz w:val="26"/>
          <w:szCs w:val="26"/>
        </w:rPr>
      </w:pPr>
      <w:r w:rsidRPr="001A6F74">
        <w:rPr>
          <w:rStyle w:val="l5def1"/>
          <w:rFonts w:ascii="Times New Roman" w:hAnsi="Times New Roman" w:cs="Times New Roman"/>
          <w:color w:val="auto"/>
        </w:rPr>
        <w:t>19</w:t>
      </w:r>
      <w:r w:rsidR="00ED0811" w:rsidRPr="001A6F74">
        <w:rPr>
          <w:rStyle w:val="l5def1"/>
          <w:rFonts w:ascii="Times New Roman" w:hAnsi="Times New Roman" w:cs="Times New Roman"/>
          <w:color w:val="auto"/>
        </w:rPr>
        <w:t>.</w:t>
      </w:r>
      <w:r w:rsidRPr="001A6F74">
        <w:rPr>
          <w:rStyle w:val="l5def1"/>
          <w:rFonts w:ascii="Times New Roman" w:hAnsi="Times New Roman" w:cs="Times New Roman"/>
          <w:color w:val="auto"/>
        </w:rPr>
        <w:t>2</w:t>
      </w:r>
      <w:r w:rsidR="00ED0811" w:rsidRPr="001A6F74">
        <w:rPr>
          <w:rStyle w:val="l5def1"/>
          <w:rFonts w:ascii="Times New Roman" w:hAnsi="Times New Roman" w:cs="Times New Roman"/>
          <w:color w:val="auto"/>
        </w:rPr>
        <w:t xml:space="preserve">. </w:t>
      </w:r>
      <w:r w:rsidRPr="001A6F74">
        <w:rPr>
          <w:rStyle w:val="l5def1"/>
          <w:rFonts w:ascii="Times New Roman" w:hAnsi="Times New Roman" w:cs="Times New Roman"/>
          <w:color w:val="auto"/>
        </w:rPr>
        <w:t>Suplimentar fata de situatia</w:t>
      </w:r>
      <w:r w:rsidR="00EF4FFD" w:rsidRPr="001A6F74">
        <w:rPr>
          <w:rStyle w:val="l5def1"/>
          <w:rFonts w:ascii="Times New Roman" w:hAnsi="Times New Roman" w:cs="Times New Roman"/>
          <w:color w:val="auto"/>
        </w:rPr>
        <w:t xml:space="preserve"> prezentat</w:t>
      </w:r>
      <w:r w:rsidRPr="001A6F74">
        <w:rPr>
          <w:rStyle w:val="l5def1"/>
          <w:rFonts w:ascii="Times New Roman" w:hAnsi="Times New Roman" w:cs="Times New Roman"/>
          <w:color w:val="auto"/>
        </w:rPr>
        <w:t>a la articolul</w:t>
      </w:r>
      <w:r w:rsidR="00ED0811" w:rsidRPr="001A6F74">
        <w:rPr>
          <w:rStyle w:val="l5def1"/>
          <w:rFonts w:ascii="Times New Roman" w:hAnsi="Times New Roman" w:cs="Times New Roman"/>
          <w:color w:val="auto"/>
        </w:rPr>
        <w:t xml:space="preserve"> </w:t>
      </w:r>
      <w:r w:rsidRPr="001A6F74">
        <w:rPr>
          <w:rStyle w:val="l5def1"/>
          <w:rFonts w:ascii="Times New Roman" w:hAnsi="Times New Roman" w:cs="Times New Roman"/>
          <w:color w:val="auto"/>
        </w:rPr>
        <w:t>19</w:t>
      </w:r>
      <w:r w:rsidR="00ED0811" w:rsidRPr="001A6F74">
        <w:rPr>
          <w:rStyle w:val="l5def1"/>
          <w:rFonts w:ascii="Times New Roman" w:hAnsi="Times New Roman" w:cs="Times New Roman"/>
          <w:color w:val="auto"/>
        </w:rPr>
        <w:t xml:space="preserve">.1, </w:t>
      </w:r>
      <w:r w:rsidR="00AB4C2F" w:rsidRPr="001A6F74">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AB4C2F" w:rsidRPr="001A6F74">
        <w:rPr>
          <w:sz w:val="26"/>
          <w:szCs w:val="26"/>
        </w:rPr>
        <w:t xml:space="preserve"> normative in materia achizitiilor sectoriale referitoare la modificarea contractului sectorial. </w:t>
      </w:r>
      <w:r w:rsidR="00AB4C2F" w:rsidRPr="001A6F74">
        <w:rPr>
          <w:rStyle w:val="l5def1"/>
          <w:rFonts w:ascii="Times New Roman" w:hAnsi="Times New Roman" w:cs="Times New Roman"/>
          <w:color w:val="auto"/>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1A6F74">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6F74">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6F74">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6F74">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1A6F74"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6F74">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6F74">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6F74">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6F74">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6F74">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1A6F74">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6F74">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1A6F74">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1A6F74">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6F74">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1A6F74">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1A6F74">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1A6F74">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1A6F74">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1A6F74">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1A6F74">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1A6F74" w:rsidRDefault="00ED0811" w:rsidP="00082A04">
      <w:pPr>
        <w:jc w:val="both"/>
        <w:rPr>
          <w:sz w:val="26"/>
          <w:szCs w:val="26"/>
        </w:rPr>
      </w:pPr>
      <w:r>
        <w:rPr>
          <w:color w:val="000000"/>
          <w:sz w:val="26"/>
          <w:szCs w:val="26"/>
        </w:rPr>
        <w:tab/>
        <w:t>2</w:t>
      </w:r>
      <w:r w:rsidR="001A6F74">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1A6F74" w:rsidRDefault="00ED0811" w:rsidP="00082A04">
      <w:pPr>
        <w:jc w:val="both"/>
        <w:rPr>
          <w:sz w:val="26"/>
          <w:szCs w:val="26"/>
        </w:rPr>
      </w:pPr>
      <w:r w:rsidRPr="001A6F74">
        <w:rPr>
          <w:sz w:val="26"/>
          <w:szCs w:val="26"/>
        </w:rPr>
        <w:tab/>
        <w:t>2</w:t>
      </w:r>
      <w:r w:rsidR="001A6F74" w:rsidRPr="001A6F74">
        <w:rPr>
          <w:sz w:val="26"/>
          <w:szCs w:val="26"/>
        </w:rPr>
        <w:t>6</w:t>
      </w:r>
      <w:r w:rsidRPr="001A6F74">
        <w:rPr>
          <w:sz w:val="26"/>
          <w:szCs w:val="26"/>
        </w:rPr>
        <w:t xml:space="preserve">.3. Contractul </w:t>
      </w:r>
      <w:r w:rsidR="0013153A" w:rsidRPr="001A6F74">
        <w:rPr>
          <w:sz w:val="26"/>
          <w:szCs w:val="26"/>
        </w:rPr>
        <w:t>inceteaza</w:t>
      </w:r>
      <w:r w:rsidRPr="001A6F74">
        <w:rPr>
          <w:sz w:val="26"/>
          <w:szCs w:val="26"/>
        </w:rPr>
        <w:t xml:space="preserve"> în cazurile de forţă majoră, conform prevederilor Cap.2</w:t>
      </w:r>
      <w:r w:rsidR="001A6F74" w:rsidRPr="001A6F74">
        <w:rPr>
          <w:sz w:val="26"/>
          <w:szCs w:val="26"/>
        </w:rPr>
        <w:t>1</w:t>
      </w:r>
      <w:r w:rsidRPr="001A6F74">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1A6F74">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1A6F74">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1A6F74">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1A6F74">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 xml:space="preserve">nexa nr. </w:t>
      </w:r>
      <w:r w:rsidR="00D30C62">
        <w:rPr>
          <w:color w:val="000000"/>
          <w:sz w:val="26"/>
          <w:szCs w:val="26"/>
        </w:rPr>
        <w:t>2</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1A6F74">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3B743E" w:rsidRPr="00BD62D2" w:rsidRDefault="003B743E"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1A6F74" w:rsidRDefault="001A6F74" w:rsidP="00471D6C">
      <w:pPr>
        <w:spacing w:line="276" w:lineRule="auto"/>
        <w:ind w:left="1440" w:hanging="1440"/>
        <w:rPr>
          <w:sz w:val="26"/>
          <w:szCs w:val="26"/>
        </w:rPr>
      </w:pPr>
    </w:p>
    <w:p w:rsidR="00ED0811" w:rsidRPr="001A6F74" w:rsidRDefault="00EF4FFD" w:rsidP="003B1F05">
      <w:pPr>
        <w:spacing w:line="276" w:lineRule="auto"/>
        <w:jc w:val="both"/>
        <w:rPr>
          <w:sz w:val="26"/>
          <w:szCs w:val="26"/>
          <w:lang w:val="es-ES"/>
        </w:rPr>
      </w:pPr>
      <w:r>
        <w:rPr>
          <w:sz w:val="26"/>
          <w:szCs w:val="26"/>
          <w:lang w:val="es-ES"/>
        </w:rPr>
        <w:tab/>
      </w:r>
      <w:r w:rsidRPr="001A6F74">
        <w:rPr>
          <w:sz w:val="26"/>
          <w:szCs w:val="26"/>
          <w:lang w:val="es-ES"/>
        </w:rPr>
        <w:tab/>
      </w:r>
      <w:r w:rsidR="00ED0811" w:rsidRPr="001A6F74">
        <w:rPr>
          <w:sz w:val="26"/>
          <w:szCs w:val="26"/>
          <w:lang w:val="es-ES"/>
        </w:rPr>
        <w:t xml:space="preserve">Director General </w:t>
      </w:r>
      <w:proofErr w:type="spellStart"/>
      <w:r w:rsidR="00ED0811" w:rsidRPr="001A6F74">
        <w:rPr>
          <w:sz w:val="26"/>
          <w:szCs w:val="26"/>
          <w:lang w:val="es-ES"/>
        </w:rPr>
        <w:t>Adjunct</w:t>
      </w:r>
      <w:proofErr w:type="spellEnd"/>
      <w:r w:rsidR="00ED0811" w:rsidRPr="001A6F74">
        <w:rPr>
          <w:sz w:val="26"/>
          <w:szCs w:val="26"/>
          <w:lang w:val="es-ES"/>
        </w:rPr>
        <w:t>,</w:t>
      </w:r>
    </w:p>
    <w:p w:rsidR="00ED0811" w:rsidRPr="001A6F74" w:rsidRDefault="00ED0811" w:rsidP="003B1F05">
      <w:pPr>
        <w:spacing w:line="276" w:lineRule="auto"/>
        <w:jc w:val="both"/>
        <w:rPr>
          <w:sz w:val="26"/>
          <w:szCs w:val="26"/>
          <w:lang w:val="es-ES"/>
        </w:rPr>
      </w:pPr>
      <w:r w:rsidRPr="001A6F74">
        <w:rPr>
          <w:sz w:val="26"/>
          <w:szCs w:val="26"/>
          <w:lang w:val="es-ES"/>
        </w:rPr>
        <w:tab/>
      </w:r>
      <w:r w:rsidRPr="001A6F74">
        <w:rPr>
          <w:sz w:val="26"/>
          <w:szCs w:val="26"/>
          <w:lang w:val="es-ES"/>
        </w:rPr>
        <w:tab/>
      </w:r>
      <w:r w:rsidR="009E6796" w:rsidRPr="001A6F74">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940B0E" w:rsidRDefault="00ED0811" w:rsidP="00940B0E">
      <w:pPr>
        <w:rPr>
          <w:sz w:val="26"/>
          <w:szCs w:val="26"/>
        </w:rPr>
      </w:pPr>
      <w:r>
        <w:rPr>
          <w:sz w:val="26"/>
          <w:szCs w:val="26"/>
        </w:rPr>
        <w:tab/>
      </w:r>
      <w:r>
        <w:rPr>
          <w:sz w:val="26"/>
          <w:szCs w:val="26"/>
        </w:rPr>
        <w:tab/>
      </w:r>
    </w:p>
    <w:p w:rsidR="00ED0811" w:rsidRDefault="00940B0E" w:rsidP="001A6F74">
      <w:pPr>
        <w:rPr>
          <w:sz w:val="26"/>
          <w:szCs w:val="26"/>
        </w:rPr>
      </w:pPr>
      <w:r>
        <w:rPr>
          <w:sz w:val="26"/>
          <w:szCs w:val="26"/>
        </w:rPr>
        <w:tab/>
      </w:r>
      <w:r>
        <w:rPr>
          <w:sz w:val="26"/>
          <w:szCs w:val="26"/>
        </w:rPr>
        <w:tab/>
      </w:r>
      <w:r w:rsidR="001A6F74">
        <w:rPr>
          <w:sz w:val="26"/>
          <w:szCs w:val="26"/>
        </w:rPr>
        <w:t>Responsabil contract,</w:t>
      </w:r>
    </w:p>
    <w:p w:rsidR="001A6F74" w:rsidRPr="001A6F74" w:rsidRDefault="001A6F74" w:rsidP="001A6F74">
      <w:pPr>
        <w:rPr>
          <w:sz w:val="26"/>
          <w:szCs w:val="26"/>
        </w:rPr>
        <w:sectPr w:rsidR="001A6F74" w:rsidRPr="001A6F74" w:rsidSect="00FA327F">
          <w:footerReference w:type="even" r:id="rId7"/>
          <w:footerReference w:type="default" r:id="rId8"/>
          <w:footerReference w:type="first" r:id="rId9"/>
          <w:pgSz w:w="11906" w:h="16838" w:code="9"/>
          <w:pgMar w:top="1135" w:right="424" w:bottom="907" w:left="1531" w:header="709" w:footer="907" w:gutter="0"/>
          <w:pgNumType w:start="1"/>
          <w:cols w:space="708"/>
          <w:docGrid w:linePitch="360"/>
        </w:sectPr>
      </w:pPr>
      <w:r>
        <w:rPr>
          <w:sz w:val="26"/>
          <w:szCs w:val="26"/>
        </w:rPr>
        <w:t xml:space="preserve">                      Virginia Ioanitescu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w:t>
      </w:r>
      <w:r w:rsidR="00AE09E0">
        <w:rPr>
          <w:color w:val="000000"/>
          <w:sz w:val="26"/>
          <w:szCs w:val="26"/>
        </w:rPr>
        <w:t xml:space="preserve"> la contractul nr._______</w:t>
      </w:r>
    </w:p>
    <w:p w:rsidR="00ED0811" w:rsidRDefault="00695308" w:rsidP="00082A04">
      <w:pPr>
        <w:jc w:val="center"/>
        <w:rPr>
          <w:b/>
          <w:color w:val="000000"/>
          <w:sz w:val="26"/>
          <w:szCs w:val="26"/>
          <w:u w:val="single"/>
        </w:rPr>
      </w:pPr>
      <w:r>
        <w:rPr>
          <w:b/>
          <w:color w:val="000000"/>
          <w:sz w:val="26"/>
          <w:szCs w:val="26"/>
          <w:u w:val="single"/>
        </w:rPr>
        <w:t xml:space="preserve"> </w:t>
      </w:r>
      <w:r w:rsidR="00ED0811" w:rsidRPr="00BD62D2">
        <w:rPr>
          <w:b/>
          <w:color w:val="000000"/>
          <w:sz w:val="26"/>
          <w:szCs w:val="26"/>
          <w:u w:val="single"/>
        </w:rPr>
        <w:t>Lista de cantitaţi de produse contractate</w:t>
      </w:r>
    </w:p>
    <w:tbl>
      <w:tblPr>
        <w:tblW w:w="14600" w:type="dxa"/>
        <w:tblInd w:w="392" w:type="dxa"/>
        <w:tblLayout w:type="fixed"/>
        <w:tblLook w:val="0000"/>
      </w:tblPr>
      <w:tblGrid>
        <w:gridCol w:w="3826"/>
        <w:gridCol w:w="720"/>
        <w:gridCol w:w="933"/>
        <w:gridCol w:w="516"/>
        <w:gridCol w:w="474"/>
        <w:gridCol w:w="330"/>
        <w:gridCol w:w="750"/>
        <w:gridCol w:w="54"/>
        <w:gridCol w:w="804"/>
        <w:gridCol w:w="222"/>
        <w:gridCol w:w="123"/>
        <w:gridCol w:w="802"/>
        <w:gridCol w:w="376"/>
        <w:gridCol w:w="843"/>
        <w:gridCol w:w="1276"/>
        <w:gridCol w:w="1191"/>
        <w:gridCol w:w="1360"/>
      </w:tblGrid>
      <w:tr w:rsidR="00DE3956" w:rsidRPr="00A227EE" w:rsidTr="00DE3956">
        <w:trPr>
          <w:gridAfter w:val="3"/>
          <w:wAfter w:w="3827" w:type="dxa"/>
          <w:trHeight w:val="450"/>
        </w:trPr>
        <w:tc>
          <w:tcPr>
            <w:tcW w:w="3826" w:type="dxa"/>
            <w:tcBorders>
              <w:top w:val="nil"/>
              <w:left w:val="nil"/>
              <w:bottom w:val="single" w:sz="4" w:space="0" w:color="auto"/>
              <w:right w:val="nil"/>
            </w:tcBorders>
            <w:noWrap/>
            <w:vAlign w:val="bottom"/>
          </w:tcPr>
          <w:p w:rsidR="00DE3956" w:rsidRPr="00A227EE" w:rsidRDefault="00DE3956" w:rsidP="004F0765">
            <w:pPr>
              <w:rPr>
                <w:rFonts w:ascii="Arial" w:hAnsi="Arial" w:cs="Arial"/>
                <w:b/>
                <w:bCs/>
              </w:rPr>
            </w:pPr>
          </w:p>
        </w:tc>
        <w:tc>
          <w:tcPr>
            <w:tcW w:w="720" w:type="dxa"/>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1449" w:type="dxa"/>
            <w:gridSpan w:val="2"/>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804" w:type="dxa"/>
            <w:gridSpan w:val="2"/>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804" w:type="dxa"/>
            <w:gridSpan w:val="2"/>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804" w:type="dxa"/>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345" w:type="dxa"/>
            <w:gridSpan w:val="2"/>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802" w:type="dxa"/>
            <w:tcBorders>
              <w:top w:val="nil"/>
              <w:left w:val="nil"/>
              <w:bottom w:val="single" w:sz="4" w:space="0" w:color="auto"/>
              <w:right w:val="nil"/>
            </w:tcBorders>
            <w:noWrap/>
            <w:vAlign w:val="bottom"/>
          </w:tcPr>
          <w:p w:rsidR="00DE3956" w:rsidRPr="00A227EE" w:rsidRDefault="00DE3956" w:rsidP="004F0765">
            <w:pPr>
              <w:rPr>
                <w:rFonts w:ascii="Arial" w:hAnsi="Arial" w:cs="Arial"/>
              </w:rPr>
            </w:pPr>
          </w:p>
        </w:tc>
        <w:tc>
          <w:tcPr>
            <w:tcW w:w="376" w:type="dxa"/>
            <w:tcBorders>
              <w:top w:val="nil"/>
              <w:left w:val="nil"/>
              <w:bottom w:val="single" w:sz="4" w:space="0" w:color="auto"/>
              <w:right w:val="nil"/>
            </w:tcBorders>
          </w:tcPr>
          <w:p w:rsidR="00DE3956" w:rsidRPr="00A227EE" w:rsidRDefault="00DE3956" w:rsidP="004F0765">
            <w:pPr>
              <w:rPr>
                <w:rFonts w:ascii="Arial" w:hAnsi="Arial" w:cs="Arial"/>
              </w:rPr>
            </w:pPr>
          </w:p>
        </w:tc>
        <w:tc>
          <w:tcPr>
            <w:tcW w:w="843" w:type="dxa"/>
            <w:tcBorders>
              <w:top w:val="nil"/>
              <w:left w:val="nil"/>
              <w:bottom w:val="single" w:sz="4" w:space="0" w:color="auto"/>
              <w:right w:val="nil"/>
            </w:tcBorders>
          </w:tcPr>
          <w:p w:rsidR="00DE3956" w:rsidRPr="00A227EE" w:rsidRDefault="00DE3956" w:rsidP="004F0765">
            <w:pPr>
              <w:rPr>
                <w:rFonts w:ascii="Arial" w:hAnsi="Arial" w:cs="Arial"/>
              </w:rPr>
            </w:pPr>
          </w:p>
        </w:tc>
      </w:tr>
      <w:tr w:rsidR="00DE3956" w:rsidRPr="00480D70" w:rsidTr="00DE3956">
        <w:trPr>
          <w:trHeight w:val="921"/>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DE3956" w:rsidRPr="00695308" w:rsidRDefault="006D49C4" w:rsidP="004F0765">
            <w:pPr>
              <w:jc w:val="center"/>
              <w:rPr>
                <w:b/>
                <w:bCs/>
              </w:rPr>
            </w:pPr>
            <w:r w:rsidRPr="00695308">
              <w:rPr>
                <w:b/>
                <w:bCs/>
                <w:sz w:val="22"/>
                <w:szCs w:val="22"/>
              </w:rPr>
              <w:t xml:space="preserve">CTE </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E3956" w:rsidRPr="00695308" w:rsidRDefault="00DE3956" w:rsidP="004F0765">
            <w:pPr>
              <w:jc w:val="center"/>
              <w:rPr>
                <w:b/>
                <w:bCs/>
              </w:rPr>
            </w:pPr>
            <w:r w:rsidRPr="00695308">
              <w:rPr>
                <w:b/>
                <w:bCs/>
                <w:sz w:val="22"/>
                <w:szCs w:val="22"/>
              </w:rPr>
              <w:t>U/M</w:t>
            </w:r>
          </w:p>
        </w:tc>
        <w:tc>
          <w:tcPr>
            <w:tcW w:w="4083" w:type="dxa"/>
            <w:gridSpan w:val="8"/>
            <w:tcBorders>
              <w:top w:val="single" w:sz="4" w:space="0" w:color="auto"/>
              <w:left w:val="single" w:sz="4" w:space="0" w:color="auto"/>
              <w:bottom w:val="single" w:sz="4" w:space="0" w:color="auto"/>
              <w:right w:val="single" w:sz="4" w:space="0" w:color="auto"/>
            </w:tcBorders>
            <w:noWrap/>
            <w:vAlign w:val="center"/>
          </w:tcPr>
          <w:p w:rsidR="00DE3956" w:rsidRPr="00695308" w:rsidRDefault="00DE3956" w:rsidP="004F0765">
            <w:pPr>
              <w:jc w:val="center"/>
              <w:rPr>
                <w:b/>
                <w:bCs/>
              </w:rPr>
            </w:pPr>
            <w:r w:rsidRPr="00695308">
              <w:rPr>
                <w:b/>
                <w:bCs/>
                <w:color w:val="000000"/>
                <w:sz w:val="22"/>
                <w:szCs w:val="22"/>
                <w:lang w:val="en-US" w:eastAsia="en-US"/>
              </w:rPr>
              <w:t xml:space="preserve">               </w:t>
            </w:r>
            <w:proofErr w:type="spellStart"/>
            <w:r w:rsidRPr="00695308">
              <w:rPr>
                <w:b/>
                <w:bCs/>
                <w:color w:val="000000"/>
                <w:sz w:val="22"/>
                <w:szCs w:val="22"/>
                <w:lang w:val="en-US" w:eastAsia="en-US"/>
              </w:rPr>
              <w:t>Necesar</w:t>
            </w:r>
            <w:proofErr w:type="spellEnd"/>
            <w:r w:rsidRPr="00695308">
              <w:rPr>
                <w:b/>
                <w:bCs/>
                <w:color w:val="000000"/>
                <w:sz w:val="22"/>
                <w:szCs w:val="22"/>
                <w:lang w:val="en-US" w:eastAsia="en-US"/>
              </w:rPr>
              <w:t xml:space="preserve"> </w:t>
            </w:r>
            <w:proofErr w:type="spellStart"/>
            <w:r w:rsidRPr="00695308">
              <w:rPr>
                <w:b/>
                <w:bCs/>
                <w:color w:val="000000"/>
                <w:sz w:val="22"/>
                <w:szCs w:val="22"/>
                <w:lang w:val="en-US" w:eastAsia="en-US"/>
              </w:rPr>
              <w:t>pe</w:t>
            </w:r>
            <w:proofErr w:type="spellEnd"/>
            <w:r w:rsidRPr="00695308">
              <w:rPr>
                <w:b/>
                <w:bCs/>
                <w:color w:val="000000"/>
                <w:sz w:val="22"/>
                <w:szCs w:val="22"/>
                <w:lang w:val="en-US" w:eastAsia="en-US"/>
              </w:rPr>
              <w:t xml:space="preserve"> </w:t>
            </w:r>
            <w:proofErr w:type="spellStart"/>
            <w:r w:rsidRPr="00695308">
              <w:rPr>
                <w:b/>
                <w:bCs/>
                <w:color w:val="000000"/>
                <w:sz w:val="22"/>
                <w:szCs w:val="22"/>
                <w:lang w:val="en-US" w:eastAsia="en-US"/>
              </w:rPr>
              <w:t>trimestre</w:t>
            </w:r>
            <w:proofErr w:type="spellEnd"/>
          </w:p>
        </w:tc>
        <w:tc>
          <w:tcPr>
            <w:tcW w:w="925" w:type="dxa"/>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E3956" w:rsidRPr="00695308" w:rsidRDefault="00DE3956" w:rsidP="004F0765">
            <w:pPr>
              <w:jc w:val="center"/>
              <w:rPr>
                <w:b/>
                <w:bCs/>
              </w:rPr>
            </w:pPr>
            <w:r w:rsidRPr="00695308">
              <w:rPr>
                <w:b/>
                <w:bCs/>
                <w:sz w:val="22"/>
                <w:szCs w:val="22"/>
              </w:rPr>
              <w:t>TOTAL AN</w:t>
            </w:r>
          </w:p>
        </w:tc>
        <w:tc>
          <w:tcPr>
            <w:tcW w:w="1219" w:type="dxa"/>
            <w:gridSpan w:val="2"/>
            <w:vMerge w:val="restart"/>
            <w:tcBorders>
              <w:top w:val="single" w:sz="4" w:space="0" w:color="auto"/>
              <w:left w:val="single" w:sz="4" w:space="0" w:color="auto"/>
              <w:bottom w:val="single" w:sz="4" w:space="0" w:color="auto"/>
              <w:right w:val="single" w:sz="4" w:space="0" w:color="auto"/>
            </w:tcBorders>
            <w:vAlign w:val="center"/>
          </w:tcPr>
          <w:p w:rsidR="00DE3956" w:rsidRPr="00695308" w:rsidRDefault="00DE3956" w:rsidP="004F0765">
            <w:pPr>
              <w:jc w:val="center"/>
              <w:rPr>
                <w:b/>
                <w:bCs/>
              </w:rPr>
            </w:pPr>
            <w:r w:rsidRPr="00695308">
              <w:rPr>
                <w:b/>
                <w:bCs/>
                <w:sz w:val="22"/>
                <w:szCs w:val="22"/>
              </w:rPr>
              <w:t xml:space="preserve">PRET UNITAR </w:t>
            </w:r>
            <w:r w:rsidRPr="00695308">
              <w:rPr>
                <w:bCs/>
                <w:sz w:val="22"/>
                <w:szCs w:val="22"/>
              </w:rPr>
              <w:t>(lei fara TVA)</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E3956" w:rsidRPr="00695308" w:rsidRDefault="00DE3956" w:rsidP="004F0765">
            <w:pPr>
              <w:jc w:val="center"/>
              <w:rPr>
                <w:b/>
                <w:bCs/>
              </w:rPr>
            </w:pPr>
            <w:r w:rsidRPr="00695308">
              <w:rPr>
                <w:b/>
                <w:bCs/>
                <w:sz w:val="22"/>
                <w:szCs w:val="22"/>
              </w:rPr>
              <w:t>PRET TOTAL</w:t>
            </w:r>
          </w:p>
          <w:p w:rsidR="00DE3956" w:rsidRPr="00695308" w:rsidRDefault="00DE3956" w:rsidP="004F0765">
            <w:pPr>
              <w:jc w:val="center"/>
              <w:rPr>
                <w:bCs/>
              </w:rPr>
            </w:pPr>
            <w:r w:rsidRPr="00695308">
              <w:rPr>
                <w:bCs/>
                <w:sz w:val="22"/>
                <w:szCs w:val="22"/>
              </w:rPr>
              <w:t>(lei fara TVA)</w:t>
            </w:r>
          </w:p>
        </w:tc>
        <w:tc>
          <w:tcPr>
            <w:tcW w:w="1191" w:type="dxa"/>
            <w:vMerge w:val="restart"/>
            <w:tcBorders>
              <w:top w:val="single" w:sz="4" w:space="0" w:color="auto"/>
              <w:left w:val="single" w:sz="4" w:space="0" w:color="auto"/>
              <w:bottom w:val="single" w:sz="4" w:space="0" w:color="auto"/>
              <w:right w:val="single" w:sz="4" w:space="0" w:color="auto"/>
            </w:tcBorders>
            <w:textDirection w:val="btLr"/>
            <w:vAlign w:val="center"/>
          </w:tcPr>
          <w:p w:rsidR="00DE3956" w:rsidRPr="00695308" w:rsidRDefault="00DE3956" w:rsidP="004F0765">
            <w:pPr>
              <w:ind w:left="113" w:right="113"/>
              <w:jc w:val="center"/>
              <w:rPr>
                <w:b/>
                <w:bCs/>
              </w:rPr>
            </w:pPr>
          </w:p>
          <w:p w:rsidR="00DE3956" w:rsidRPr="00695308" w:rsidRDefault="00DE3956" w:rsidP="004F0765">
            <w:pPr>
              <w:ind w:left="113" w:right="113"/>
              <w:jc w:val="center"/>
              <w:rPr>
                <w:b/>
                <w:bCs/>
              </w:rPr>
            </w:pPr>
            <w:r w:rsidRPr="00695308">
              <w:rPr>
                <w:b/>
                <w:bCs/>
                <w:sz w:val="22"/>
                <w:szCs w:val="22"/>
              </w:rPr>
              <w:t>PRODUCATOR</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DE3956" w:rsidRPr="00695308" w:rsidRDefault="00DE3956" w:rsidP="004F0765">
            <w:pPr>
              <w:jc w:val="center"/>
              <w:rPr>
                <w:b/>
                <w:bCs/>
              </w:rPr>
            </w:pPr>
            <w:r w:rsidRPr="00695308">
              <w:rPr>
                <w:b/>
                <w:bCs/>
                <w:sz w:val="22"/>
                <w:szCs w:val="22"/>
              </w:rPr>
              <w:t>TERMEN DE LIVRARE</w:t>
            </w:r>
          </w:p>
        </w:tc>
      </w:tr>
      <w:tr w:rsidR="00DE3956" w:rsidRPr="00A227EE" w:rsidTr="00DE3956">
        <w:trPr>
          <w:trHeight w:val="948"/>
        </w:trPr>
        <w:tc>
          <w:tcPr>
            <w:tcW w:w="3826" w:type="dxa"/>
            <w:vMerge/>
            <w:tcBorders>
              <w:top w:val="single" w:sz="4" w:space="0" w:color="auto"/>
              <w:left w:val="single" w:sz="4" w:space="0" w:color="auto"/>
              <w:bottom w:val="single" w:sz="4" w:space="0" w:color="auto"/>
              <w:right w:val="single" w:sz="4" w:space="0" w:color="auto"/>
            </w:tcBorders>
            <w:vAlign w:val="center"/>
          </w:tcPr>
          <w:p w:rsidR="00DE3956" w:rsidRPr="005F556A" w:rsidRDefault="00DE3956" w:rsidP="004F0765">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E3956" w:rsidRPr="005F556A" w:rsidRDefault="00DE3956" w:rsidP="004F0765">
            <w:pPr>
              <w:rPr>
                <w:b/>
                <w:bCs/>
              </w:rPr>
            </w:pPr>
          </w:p>
        </w:tc>
        <w:tc>
          <w:tcPr>
            <w:tcW w:w="933" w:type="dxa"/>
            <w:tcBorders>
              <w:top w:val="single" w:sz="4" w:space="0" w:color="auto"/>
              <w:left w:val="single" w:sz="4" w:space="0" w:color="auto"/>
              <w:bottom w:val="single" w:sz="4" w:space="0" w:color="auto"/>
              <w:right w:val="single" w:sz="4" w:space="0" w:color="auto"/>
            </w:tcBorders>
          </w:tcPr>
          <w:p w:rsidR="00DE3956" w:rsidRPr="005F556A" w:rsidRDefault="00DE3956" w:rsidP="005F556A">
            <w:pPr>
              <w:autoSpaceDE w:val="0"/>
              <w:autoSpaceDN w:val="0"/>
              <w:adjustRightInd w:val="0"/>
              <w:jc w:val="center"/>
              <w:rPr>
                <w:b/>
                <w:bCs/>
                <w:color w:val="000000"/>
                <w:lang w:val="en-US" w:eastAsia="en-US"/>
              </w:rPr>
            </w:pPr>
            <w:r w:rsidRPr="005F556A">
              <w:rPr>
                <w:b/>
                <w:bCs/>
                <w:color w:val="000000"/>
                <w:lang w:val="en-US" w:eastAsia="en-US"/>
              </w:rPr>
              <w:t xml:space="preserve"> Trim. III    202</w:t>
            </w:r>
            <w:r w:rsidR="005F556A">
              <w:rPr>
                <w:b/>
                <w:bCs/>
                <w:color w:val="000000"/>
                <w:lang w:val="en-US" w:eastAsia="en-US"/>
              </w:rPr>
              <w:t>1</w:t>
            </w:r>
          </w:p>
        </w:tc>
        <w:tc>
          <w:tcPr>
            <w:tcW w:w="990" w:type="dxa"/>
            <w:gridSpan w:val="2"/>
            <w:tcBorders>
              <w:top w:val="single" w:sz="4" w:space="0" w:color="auto"/>
              <w:left w:val="single" w:sz="4" w:space="0" w:color="auto"/>
              <w:bottom w:val="single" w:sz="4" w:space="0" w:color="auto"/>
              <w:right w:val="single" w:sz="4" w:space="0" w:color="auto"/>
            </w:tcBorders>
          </w:tcPr>
          <w:p w:rsidR="00DE3956" w:rsidRPr="005F556A" w:rsidRDefault="00DE3956" w:rsidP="005F556A">
            <w:pPr>
              <w:autoSpaceDE w:val="0"/>
              <w:autoSpaceDN w:val="0"/>
              <w:adjustRightInd w:val="0"/>
              <w:jc w:val="center"/>
              <w:rPr>
                <w:b/>
                <w:bCs/>
                <w:color w:val="000000"/>
                <w:lang w:val="en-US" w:eastAsia="en-US"/>
              </w:rPr>
            </w:pPr>
            <w:r w:rsidRPr="005F556A">
              <w:rPr>
                <w:b/>
                <w:bCs/>
                <w:color w:val="000000"/>
                <w:lang w:val="en-US" w:eastAsia="en-US"/>
              </w:rPr>
              <w:t xml:space="preserve"> Trim. IV 202</w:t>
            </w:r>
            <w:r w:rsidR="005F556A">
              <w:rPr>
                <w:b/>
                <w:bCs/>
                <w:color w:val="000000"/>
                <w:lang w:val="en-US" w:eastAsia="en-US"/>
              </w:rPr>
              <w:t>1</w:t>
            </w:r>
          </w:p>
        </w:tc>
        <w:tc>
          <w:tcPr>
            <w:tcW w:w="1080" w:type="dxa"/>
            <w:gridSpan w:val="2"/>
            <w:tcBorders>
              <w:top w:val="single" w:sz="4" w:space="0" w:color="auto"/>
              <w:left w:val="single" w:sz="4" w:space="0" w:color="auto"/>
              <w:bottom w:val="single" w:sz="4" w:space="0" w:color="auto"/>
              <w:right w:val="single" w:sz="4" w:space="0" w:color="auto"/>
            </w:tcBorders>
          </w:tcPr>
          <w:p w:rsidR="00DE3956" w:rsidRPr="005F556A" w:rsidRDefault="00DE3956" w:rsidP="005F556A">
            <w:pPr>
              <w:autoSpaceDE w:val="0"/>
              <w:autoSpaceDN w:val="0"/>
              <w:adjustRightInd w:val="0"/>
              <w:jc w:val="center"/>
              <w:rPr>
                <w:b/>
                <w:bCs/>
                <w:color w:val="000000"/>
                <w:lang w:val="en-US" w:eastAsia="en-US"/>
              </w:rPr>
            </w:pPr>
            <w:r w:rsidRPr="005F556A">
              <w:rPr>
                <w:b/>
                <w:bCs/>
                <w:color w:val="000000"/>
                <w:lang w:val="en-US" w:eastAsia="en-US"/>
              </w:rPr>
              <w:t xml:space="preserve"> </w:t>
            </w:r>
            <w:proofErr w:type="spellStart"/>
            <w:r w:rsidRPr="005F556A">
              <w:rPr>
                <w:b/>
                <w:bCs/>
                <w:color w:val="000000"/>
                <w:lang w:val="en-US" w:eastAsia="en-US"/>
              </w:rPr>
              <w:t>Trim.I</w:t>
            </w:r>
            <w:proofErr w:type="spellEnd"/>
            <w:r w:rsidRPr="005F556A">
              <w:rPr>
                <w:b/>
                <w:bCs/>
                <w:color w:val="000000"/>
                <w:lang w:val="en-US" w:eastAsia="en-US"/>
              </w:rPr>
              <w:t xml:space="preserve"> 202</w:t>
            </w:r>
            <w:r w:rsidR="005F556A">
              <w:rPr>
                <w:b/>
                <w:bCs/>
                <w:color w:val="000000"/>
                <w:lang w:val="en-US" w:eastAsia="en-US"/>
              </w:rPr>
              <w:t>2</w:t>
            </w:r>
          </w:p>
        </w:tc>
        <w:tc>
          <w:tcPr>
            <w:tcW w:w="1080" w:type="dxa"/>
            <w:gridSpan w:val="3"/>
            <w:tcBorders>
              <w:top w:val="single" w:sz="4" w:space="0" w:color="auto"/>
              <w:left w:val="single" w:sz="4" w:space="0" w:color="auto"/>
              <w:bottom w:val="single" w:sz="4" w:space="0" w:color="auto"/>
              <w:right w:val="single" w:sz="4" w:space="0" w:color="auto"/>
            </w:tcBorders>
          </w:tcPr>
          <w:p w:rsidR="00DE3956" w:rsidRPr="005F556A" w:rsidRDefault="00DE3956" w:rsidP="005F556A">
            <w:pPr>
              <w:autoSpaceDE w:val="0"/>
              <w:autoSpaceDN w:val="0"/>
              <w:adjustRightInd w:val="0"/>
              <w:jc w:val="center"/>
              <w:rPr>
                <w:b/>
                <w:bCs/>
                <w:color w:val="000000"/>
                <w:lang w:val="en-US" w:eastAsia="en-US"/>
              </w:rPr>
            </w:pPr>
            <w:r w:rsidRPr="005F556A">
              <w:rPr>
                <w:b/>
                <w:bCs/>
                <w:color w:val="000000"/>
                <w:lang w:val="en-US" w:eastAsia="en-US"/>
              </w:rPr>
              <w:t xml:space="preserve"> </w:t>
            </w:r>
            <w:proofErr w:type="spellStart"/>
            <w:r w:rsidRPr="005F556A">
              <w:rPr>
                <w:b/>
                <w:bCs/>
                <w:color w:val="000000"/>
                <w:lang w:val="en-US" w:eastAsia="en-US"/>
              </w:rPr>
              <w:t>Trim.II</w:t>
            </w:r>
            <w:proofErr w:type="spellEnd"/>
            <w:r w:rsidRPr="005F556A">
              <w:rPr>
                <w:b/>
                <w:bCs/>
                <w:color w:val="000000"/>
                <w:lang w:val="en-US" w:eastAsia="en-US"/>
              </w:rPr>
              <w:t xml:space="preserve"> 202</w:t>
            </w:r>
            <w:r w:rsidR="005F556A">
              <w:rPr>
                <w:b/>
                <w:bCs/>
                <w:color w:val="000000"/>
                <w:lang w:val="en-US" w:eastAsia="en-US"/>
              </w:rPr>
              <w:t>2</w:t>
            </w:r>
          </w:p>
        </w:tc>
        <w:tc>
          <w:tcPr>
            <w:tcW w:w="925" w:type="dxa"/>
            <w:gridSpan w:val="2"/>
            <w:vMerge/>
            <w:tcBorders>
              <w:top w:val="single" w:sz="4" w:space="0" w:color="auto"/>
              <w:left w:val="single" w:sz="4" w:space="0" w:color="auto"/>
              <w:bottom w:val="single" w:sz="4" w:space="0" w:color="auto"/>
              <w:right w:val="single" w:sz="4" w:space="0" w:color="auto"/>
            </w:tcBorders>
            <w:vAlign w:val="center"/>
          </w:tcPr>
          <w:p w:rsidR="00DE3956" w:rsidRPr="005F556A" w:rsidRDefault="00DE3956" w:rsidP="004F0765">
            <w:pPr>
              <w:rPr>
                <w:b/>
                <w:bCs/>
              </w:rPr>
            </w:pPr>
          </w:p>
        </w:tc>
        <w:tc>
          <w:tcPr>
            <w:tcW w:w="1219" w:type="dxa"/>
            <w:gridSpan w:val="2"/>
            <w:vMerge/>
            <w:tcBorders>
              <w:top w:val="single" w:sz="4" w:space="0" w:color="auto"/>
              <w:left w:val="single" w:sz="4" w:space="0" w:color="auto"/>
              <w:bottom w:val="single" w:sz="4" w:space="0" w:color="auto"/>
              <w:right w:val="single" w:sz="4" w:space="0" w:color="auto"/>
            </w:tcBorders>
          </w:tcPr>
          <w:p w:rsidR="00DE3956" w:rsidRPr="005F556A" w:rsidRDefault="00DE3956" w:rsidP="004F0765">
            <w:pPr>
              <w:rPr>
                <w:b/>
                <w:bCs/>
                <w:color w:val="0000FF"/>
              </w:rPr>
            </w:pPr>
          </w:p>
        </w:tc>
        <w:tc>
          <w:tcPr>
            <w:tcW w:w="1276" w:type="dxa"/>
            <w:vMerge/>
            <w:tcBorders>
              <w:top w:val="single" w:sz="4" w:space="0" w:color="auto"/>
              <w:left w:val="single" w:sz="4" w:space="0" w:color="auto"/>
              <w:bottom w:val="single" w:sz="4" w:space="0" w:color="auto"/>
              <w:right w:val="single" w:sz="4" w:space="0" w:color="auto"/>
            </w:tcBorders>
          </w:tcPr>
          <w:p w:rsidR="00DE3956" w:rsidRPr="005F556A" w:rsidRDefault="00DE3956" w:rsidP="004F0765">
            <w:pPr>
              <w:rPr>
                <w:b/>
                <w:bCs/>
                <w:color w:val="0000FF"/>
              </w:rPr>
            </w:pPr>
          </w:p>
        </w:tc>
        <w:tc>
          <w:tcPr>
            <w:tcW w:w="1191" w:type="dxa"/>
            <w:vMerge/>
            <w:tcBorders>
              <w:top w:val="single" w:sz="4" w:space="0" w:color="auto"/>
              <w:left w:val="single" w:sz="4" w:space="0" w:color="auto"/>
              <w:bottom w:val="single" w:sz="4" w:space="0" w:color="auto"/>
              <w:right w:val="single" w:sz="4" w:space="0" w:color="auto"/>
            </w:tcBorders>
            <w:textDirection w:val="btLr"/>
          </w:tcPr>
          <w:p w:rsidR="00DE3956" w:rsidRPr="005F556A" w:rsidRDefault="00DE3956" w:rsidP="004F0765">
            <w:pPr>
              <w:ind w:left="113" w:right="113"/>
              <w:rPr>
                <w:b/>
                <w:bCs/>
                <w:color w:val="0000FF"/>
              </w:rPr>
            </w:pPr>
          </w:p>
        </w:tc>
        <w:tc>
          <w:tcPr>
            <w:tcW w:w="1360" w:type="dxa"/>
            <w:vMerge/>
            <w:tcBorders>
              <w:top w:val="single" w:sz="4" w:space="0" w:color="auto"/>
              <w:left w:val="single" w:sz="4" w:space="0" w:color="auto"/>
              <w:bottom w:val="single" w:sz="4" w:space="0" w:color="auto"/>
              <w:right w:val="single" w:sz="4" w:space="0" w:color="auto"/>
            </w:tcBorders>
            <w:textDirection w:val="btLr"/>
          </w:tcPr>
          <w:p w:rsidR="00DE3956" w:rsidRPr="005F556A" w:rsidRDefault="00DE3956" w:rsidP="004F0765">
            <w:pPr>
              <w:ind w:left="113" w:right="113"/>
              <w:rPr>
                <w:b/>
                <w:bCs/>
                <w:color w:val="0000FF"/>
              </w:rPr>
            </w:pPr>
          </w:p>
        </w:tc>
      </w:tr>
      <w:tr w:rsidR="005F556A" w:rsidRPr="00A227EE" w:rsidTr="00EF4CB8">
        <w:trPr>
          <w:trHeight w:val="447"/>
        </w:trPr>
        <w:tc>
          <w:tcPr>
            <w:tcW w:w="3826"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rPr>
                <w:b/>
                <w:bCs/>
                <w:color w:val="000000"/>
                <w:lang w:val="en-US" w:eastAsia="en-US"/>
              </w:rPr>
            </w:pPr>
            <w:r w:rsidRPr="005F556A">
              <w:rPr>
                <w:b/>
                <w:bCs/>
                <w:color w:val="000000"/>
                <w:lang w:val="en-US" w:eastAsia="en-US"/>
              </w:rPr>
              <w:t>CTE BUCURESTI SUD</w:t>
            </w:r>
          </w:p>
        </w:tc>
        <w:tc>
          <w:tcPr>
            <w:tcW w:w="720"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center"/>
              <w:rPr>
                <w:color w:val="000000"/>
                <w:lang w:val="en-US" w:eastAsia="en-US"/>
              </w:rPr>
            </w:pPr>
            <w:proofErr w:type="spellStart"/>
            <w:proofErr w:type="gramStart"/>
            <w:r w:rsidRPr="005F556A">
              <w:rPr>
                <w:color w:val="000000"/>
                <w:lang w:val="en-US" w:eastAsia="en-US"/>
              </w:rPr>
              <w:t>buc</w:t>
            </w:r>
            <w:proofErr w:type="spellEnd"/>
            <w:proofErr w:type="gramEnd"/>
            <w:r w:rsidRPr="005F556A">
              <w:rPr>
                <w:color w:val="000000"/>
                <w:lang w:val="en-US" w:eastAsia="en-US"/>
              </w:rPr>
              <w:t>.</w:t>
            </w:r>
          </w:p>
        </w:tc>
        <w:tc>
          <w:tcPr>
            <w:tcW w:w="933"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rPr>
                <w:color w:val="000000"/>
                <w:lang w:val="en-US" w:eastAsia="en-US"/>
              </w:rPr>
              <w:t>4650</w:t>
            </w:r>
          </w:p>
        </w:tc>
        <w:tc>
          <w:tcPr>
            <w:tcW w:w="99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rPr>
                <w:color w:val="000000"/>
                <w:lang w:val="en-US" w:eastAsia="en-US"/>
              </w:rPr>
              <w:t>4650</w:t>
            </w:r>
          </w:p>
        </w:tc>
        <w:tc>
          <w:tcPr>
            <w:tcW w:w="108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rPr>
                <w:color w:val="000000"/>
                <w:lang w:val="en-US" w:eastAsia="en-US"/>
              </w:rPr>
              <w:t>4650</w:t>
            </w:r>
          </w:p>
        </w:tc>
        <w:tc>
          <w:tcPr>
            <w:tcW w:w="1080" w:type="dxa"/>
            <w:gridSpan w:val="3"/>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rPr>
                <w:color w:val="000000"/>
                <w:lang w:val="en-US" w:eastAsia="en-US"/>
              </w:rPr>
              <w:t>4650</w:t>
            </w:r>
          </w:p>
        </w:tc>
        <w:tc>
          <w:tcPr>
            <w:tcW w:w="925"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color w:val="000000"/>
                <w:lang w:val="en-US" w:eastAsia="en-US"/>
              </w:rPr>
            </w:pPr>
            <w:r w:rsidRPr="005F556A">
              <w:rPr>
                <w:b/>
                <w:bCs/>
                <w:color w:val="000000"/>
                <w:lang w:val="en-US" w:eastAsia="en-US"/>
              </w:rPr>
              <w:t>18600</w:t>
            </w:r>
          </w:p>
        </w:tc>
        <w:tc>
          <w:tcPr>
            <w:tcW w:w="1219"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276" w:type="dxa"/>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r>
      <w:tr w:rsidR="005F556A" w:rsidRPr="00A227EE" w:rsidTr="00EF4CB8">
        <w:trPr>
          <w:trHeight w:val="447"/>
        </w:trPr>
        <w:tc>
          <w:tcPr>
            <w:tcW w:w="3826"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rPr>
                <w:b/>
                <w:bCs/>
                <w:color w:val="000000"/>
                <w:lang w:val="en-US" w:eastAsia="en-US"/>
              </w:rPr>
            </w:pPr>
            <w:r w:rsidRPr="005F556A">
              <w:rPr>
                <w:b/>
                <w:bCs/>
                <w:color w:val="000000"/>
                <w:lang w:val="en-US" w:eastAsia="en-US"/>
              </w:rPr>
              <w:t>CTE BUCURESTI VEST</w:t>
            </w:r>
          </w:p>
        </w:tc>
        <w:tc>
          <w:tcPr>
            <w:tcW w:w="720"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center"/>
              <w:rPr>
                <w:color w:val="000000"/>
                <w:lang w:val="en-US" w:eastAsia="en-US"/>
              </w:rPr>
            </w:pPr>
            <w:proofErr w:type="spellStart"/>
            <w:proofErr w:type="gramStart"/>
            <w:r w:rsidRPr="005F556A">
              <w:rPr>
                <w:color w:val="000000"/>
                <w:lang w:val="en-US" w:eastAsia="en-US"/>
              </w:rPr>
              <w:t>buc</w:t>
            </w:r>
            <w:proofErr w:type="spellEnd"/>
            <w:proofErr w:type="gramEnd"/>
            <w:r w:rsidRPr="005F556A">
              <w:rPr>
                <w:color w:val="000000"/>
                <w:lang w:val="en-US" w:eastAsia="en-US"/>
              </w:rPr>
              <w:t>.</w:t>
            </w:r>
          </w:p>
        </w:tc>
        <w:tc>
          <w:tcPr>
            <w:tcW w:w="933"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t>3200</w:t>
            </w:r>
          </w:p>
        </w:tc>
        <w:tc>
          <w:tcPr>
            <w:tcW w:w="99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rPr>
                <w:color w:val="000000"/>
                <w:lang w:val="en-US" w:eastAsia="en-US"/>
              </w:rPr>
              <w:t>3100</w:t>
            </w:r>
          </w:p>
        </w:tc>
        <w:tc>
          <w:tcPr>
            <w:tcW w:w="108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rPr>
                <w:color w:val="000000"/>
                <w:lang w:val="en-US" w:eastAsia="en-US"/>
              </w:rPr>
              <w:t>3000</w:t>
            </w:r>
          </w:p>
        </w:tc>
        <w:tc>
          <w:tcPr>
            <w:tcW w:w="1080" w:type="dxa"/>
            <w:gridSpan w:val="3"/>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t>2500</w:t>
            </w:r>
          </w:p>
        </w:tc>
        <w:tc>
          <w:tcPr>
            <w:tcW w:w="925"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color w:val="000000"/>
                <w:lang w:val="en-US" w:eastAsia="en-US"/>
              </w:rPr>
            </w:pPr>
            <w:r w:rsidRPr="005F556A">
              <w:rPr>
                <w:b/>
                <w:color w:val="000000"/>
                <w:lang w:val="en-US" w:eastAsia="en-US"/>
              </w:rPr>
              <w:t>11800</w:t>
            </w:r>
          </w:p>
        </w:tc>
        <w:tc>
          <w:tcPr>
            <w:tcW w:w="1219"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276" w:type="dxa"/>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r>
      <w:tr w:rsidR="005F556A" w:rsidRPr="00A227EE" w:rsidTr="00EF4CB8">
        <w:trPr>
          <w:trHeight w:val="447"/>
        </w:trPr>
        <w:tc>
          <w:tcPr>
            <w:tcW w:w="3826"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rPr>
                <w:b/>
                <w:bCs/>
                <w:color w:val="000000"/>
                <w:lang w:val="en-US" w:eastAsia="en-US"/>
              </w:rPr>
            </w:pPr>
            <w:r w:rsidRPr="005F556A">
              <w:rPr>
                <w:b/>
                <w:bCs/>
                <w:color w:val="000000"/>
                <w:lang w:val="en-US" w:eastAsia="en-US"/>
              </w:rPr>
              <w:t>CTE PROGRESU</w:t>
            </w:r>
          </w:p>
        </w:tc>
        <w:tc>
          <w:tcPr>
            <w:tcW w:w="720"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center"/>
              <w:rPr>
                <w:color w:val="000000"/>
                <w:lang w:val="en-US" w:eastAsia="en-US"/>
              </w:rPr>
            </w:pPr>
            <w:proofErr w:type="spellStart"/>
            <w:proofErr w:type="gramStart"/>
            <w:r w:rsidRPr="005F556A">
              <w:rPr>
                <w:color w:val="000000"/>
                <w:lang w:val="en-US" w:eastAsia="en-US"/>
              </w:rPr>
              <w:t>buc</w:t>
            </w:r>
            <w:proofErr w:type="spellEnd"/>
            <w:proofErr w:type="gramEnd"/>
            <w:r w:rsidRPr="005F556A">
              <w:rPr>
                <w:color w:val="000000"/>
                <w:lang w:val="en-US" w:eastAsia="en-US"/>
              </w:rPr>
              <w:t>.</w:t>
            </w:r>
          </w:p>
        </w:tc>
        <w:tc>
          <w:tcPr>
            <w:tcW w:w="933"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t>1000</w:t>
            </w:r>
          </w:p>
        </w:tc>
        <w:tc>
          <w:tcPr>
            <w:tcW w:w="99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t>1000</w:t>
            </w:r>
          </w:p>
        </w:tc>
        <w:tc>
          <w:tcPr>
            <w:tcW w:w="108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t>1000</w:t>
            </w:r>
          </w:p>
        </w:tc>
        <w:tc>
          <w:tcPr>
            <w:tcW w:w="1080" w:type="dxa"/>
            <w:gridSpan w:val="3"/>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t>1000</w:t>
            </w:r>
          </w:p>
        </w:tc>
        <w:tc>
          <w:tcPr>
            <w:tcW w:w="925"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color w:val="000000"/>
                <w:lang w:val="en-US" w:eastAsia="en-US"/>
              </w:rPr>
            </w:pPr>
            <w:r w:rsidRPr="005F556A">
              <w:rPr>
                <w:b/>
                <w:color w:val="000000"/>
                <w:lang w:val="en-US" w:eastAsia="en-US"/>
              </w:rPr>
              <w:t>4000</w:t>
            </w:r>
          </w:p>
        </w:tc>
        <w:tc>
          <w:tcPr>
            <w:tcW w:w="1219"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276" w:type="dxa"/>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r>
      <w:tr w:rsidR="005F556A" w:rsidRPr="00A227EE" w:rsidTr="00EF4CB8">
        <w:trPr>
          <w:trHeight w:val="447"/>
        </w:trPr>
        <w:tc>
          <w:tcPr>
            <w:tcW w:w="3826"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rPr>
                <w:b/>
                <w:bCs/>
                <w:color w:val="000000"/>
                <w:lang w:val="en-US" w:eastAsia="en-US"/>
              </w:rPr>
            </w:pPr>
            <w:r w:rsidRPr="005F556A">
              <w:rPr>
                <w:b/>
                <w:bCs/>
                <w:color w:val="000000"/>
                <w:lang w:val="en-US" w:eastAsia="en-US"/>
              </w:rPr>
              <w:t>CTE GROZAVESTI</w:t>
            </w:r>
          </w:p>
        </w:tc>
        <w:tc>
          <w:tcPr>
            <w:tcW w:w="720"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center"/>
              <w:rPr>
                <w:color w:val="000000"/>
                <w:lang w:val="en-US" w:eastAsia="en-US"/>
              </w:rPr>
            </w:pPr>
            <w:proofErr w:type="spellStart"/>
            <w:proofErr w:type="gramStart"/>
            <w:r w:rsidRPr="005F556A">
              <w:rPr>
                <w:color w:val="000000"/>
                <w:lang w:val="en-US" w:eastAsia="en-US"/>
              </w:rPr>
              <w:t>buc</w:t>
            </w:r>
            <w:proofErr w:type="spellEnd"/>
            <w:proofErr w:type="gramEnd"/>
            <w:r w:rsidRPr="005F556A">
              <w:rPr>
                <w:color w:val="000000"/>
                <w:lang w:val="en-US" w:eastAsia="en-US"/>
              </w:rPr>
              <w:t>.</w:t>
            </w:r>
          </w:p>
        </w:tc>
        <w:tc>
          <w:tcPr>
            <w:tcW w:w="933"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rPr>
                <w:color w:val="000000"/>
                <w:lang w:val="en-US" w:eastAsia="en-US"/>
              </w:rPr>
              <w:t>5200</w:t>
            </w:r>
          </w:p>
        </w:tc>
        <w:tc>
          <w:tcPr>
            <w:tcW w:w="99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t>5200</w:t>
            </w:r>
          </w:p>
        </w:tc>
        <w:tc>
          <w:tcPr>
            <w:tcW w:w="108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t>5200</w:t>
            </w:r>
          </w:p>
        </w:tc>
        <w:tc>
          <w:tcPr>
            <w:tcW w:w="1080" w:type="dxa"/>
            <w:gridSpan w:val="3"/>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t>5200</w:t>
            </w:r>
          </w:p>
        </w:tc>
        <w:tc>
          <w:tcPr>
            <w:tcW w:w="925"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color w:val="000000"/>
                <w:lang w:val="en-US" w:eastAsia="en-US"/>
              </w:rPr>
            </w:pPr>
            <w:r w:rsidRPr="005F556A">
              <w:rPr>
                <w:b/>
                <w:color w:val="000000"/>
                <w:lang w:val="en-US" w:eastAsia="en-US"/>
              </w:rPr>
              <w:t>20800</w:t>
            </w:r>
          </w:p>
        </w:tc>
        <w:tc>
          <w:tcPr>
            <w:tcW w:w="1219"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276" w:type="dxa"/>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r>
      <w:tr w:rsidR="005F556A" w:rsidRPr="00A227EE" w:rsidTr="001964FE">
        <w:trPr>
          <w:trHeight w:val="447"/>
        </w:trPr>
        <w:tc>
          <w:tcPr>
            <w:tcW w:w="3826"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rPr>
                <w:b/>
                <w:bCs/>
                <w:color w:val="000000"/>
                <w:lang w:val="en-US" w:eastAsia="en-US"/>
              </w:rPr>
            </w:pPr>
            <w:r w:rsidRPr="005F556A">
              <w:rPr>
                <w:b/>
                <w:bCs/>
                <w:color w:val="000000"/>
                <w:lang w:val="en-US" w:eastAsia="en-US"/>
              </w:rPr>
              <w:t>UZINA DE REPARATII</w:t>
            </w:r>
          </w:p>
        </w:tc>
        <w:tc>
          <w:tcPr>
            <w:tcW w:w="720"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center"/>
              <w:rPr>
                <w:color w:val="000000"/>
                <w:lang w:val="en-US" w:eastAsia="en-US"/>
              </w:rPr>
            </w:pPr>
            <w:proofErr w:type="spellStart"/>
            <w:r w:rsidRPr="005F556A">
              <w:rPr>
                <w:color w:val="000000"/>
                <w:lang w:val="en-US" w:eastAsia="en-US"/>
              </w:rPr>
              <w:t>buc</w:t>
            </w:r>
            <w:proofErr w:type="spellEnd"/>
          </w:p>
        </w:tc>
        <w:tc>
          <w:tcPr>
            <w:tcW w:w="933"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color w:val="000000"/>
                <w:lang w:val="en-US" w:eastAsia="en-US"/>
              </w:rPr>
            </w:pPr>
            <w:r w:rsidRPr="005F556A">
              <w:rPr>
                <w:color w:val="000000"/>
                <w:lang w:val="en-US" w:eastAsia="en-US"/>
              </w:rPr>
              <w:t>10000</w:t>
            </w:r>
          </w:p>
        </w:tc>
        <w:tc>
          <w:tcPr>
            <w:tcW w:w="99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t>10000</w:t>
            </w:r>
          </w:p>
        </w:tc>
        <w:tc>
          <w:tcPr>
            <w:tcW w:w="108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t>10000</w:t>
            </w:r>
          </w:p>
        </w:tc>
        <w:tc>
          <w:tcPr>
            <w:tcW w:w="1080" w:type="dxa"/>
            <w:gridSpan w:val="3"/>
            <w:tcBorders>
              <w:top w:val="single" w:sz="4" w:space="0" w:color="auto"/>
              <w:left w:val="single" w:sz="4" w:space="0" w:color="auto"/>
              <w:bottom w:val="single" w:sz="4" w:space="0" w:color="auto"/>
              <w:right w:val="single" w:sz="4" w:space="0" w:color="auto"/>
            </w:tcBorders>
          </w:tcPr>
          <w:p w:rsidR="005F556A" w:rsidRPr="005F556A" w:rsidRDefault="005F556A" w:rsidP="00637598">
            <w:pPr>
              <w:jc w:val="right"/>
            </w:pPr>
            <w:r w:rsidRPr="005F556A">
              <w:t>10000</w:t>
            </w:r>
          </w:p>
        </w:tc>
        <w:tc>
          <w:tcPr>
            <w:tcW w:w="925"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color w:val="000000"/>
                <w:lang w:val="en-US" w:eastAsia="en-US"/>
              </w:rPr>
            </w:pPr>
            <w:r w:rsidRPr="005F556A">
              <w:rPr>
                <w:b/>
                <w:color w:val="000000"/>
                <w:lang w:val="en-US" w:eastAsia="en-US"/>
              </w:rPr>
              <w:t>40000</w:t>
            </w:r>
          </w:p>
        </w:tc>
        <w:tc>
          <w:tcPr>
            <w:tcW w:w="1219"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276" w:type="dxa"/>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r>
      <w:tr w:rsidR="005F556A" w:rsidRPr="00A227EE" w:rsidTr="001964FE">
        <w:trPr>
          <w:trHeight w:val="447"/>
        </w:trPr>
        <w:tc>
          <w:tcPr>
            <w:tcW w:w="3826" w:type="dxa"/>
            <w:tcBorders>
              <w:top w:val="single" w:sz="4" w:space="0" w:color="auto"/>
              <w:left w:val="single" w:sz="4" w:space="0" w:color="auto"/>
              <w:bottom w:val="single" w:sz="4" w:space="0" w:color="auto"/>
              <w:right w:val="single" w:sz="4" w:space="0" w:color="auto"/>
            </w:tcBorders>
          </w:tcPr>
          <w:p w:rsidR="005F556A" w:rsidRPr="005F556A" w:rsidRDefault="005F556A" w:rsidP="005F556A">
            <w:pPr>
              <w:autoSpaceDE w:val="0"/>
              <w:autoSpaceDN w:val="0"/>
              <w:adjustRightInd w:val="0"/>
              <w:rPr>
                <w:b/>
                <w:bCs/>
                <w:color w:val="000000"/>
                <w:lang w:val="en-US" w:eastAsia="en-US"/>
              </w:rPr>
            </w:pPr>
            <w:r w:rsidRPr="005F556A">
              <w:rPr>
                <w:b/>
                <w:bCs/>
                <w:color w:val="000000"/>
                <w:lang w:val="en-US" w:eastAsia="en-US"/>
              </w:rPr>
              <w:t>TOTAL ELCEN</w:t>
            </w:r>
          </w:p>
        </w:tc>
        <w:tc>
          <w:tcPr>
            <w:tcW w:w="720"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center"/>
              <w:rPr>
                <w:color w:val="000000"/>
                <w:lang w:val="en-US" w:eastAsia="en-US"/>
              </w:rPr>
            </w:pPr>
            <w:proofErr w:type="spellStart"/>
            <w:proofErr w:type="gramStart"/>
            <w:r w:rsidRPr="005F556A">
              <w:rPr>
                <w:color w:val="000000"/>
                <w:lang w:val="en-US" w:eastAsia="en-US"/>
              </w:rPr>
              <w:t>buc</w:t>
            </w:r>
            <w:proofErr w:type="spellEnd"/>
            <w:proofErr w:type="gramEnd"/>
            <w:r w:rsidRPr="005F556A">
              <w:rPr>
                <w:color w:val="000000"/>
                <w:lang w:val="en-US" w:eastAsia="en-US"/>
              </w:rPr>
              <w:t>.</w:t>
            </w:r>
          </w:p>
        </w:tc>
        <w:tc>
          <w:tcPr>
            <w:tcW w:w="933" w:type="dxa"/>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bCs/>
                <w:color w:val="000000"/>
                <w:lang w:val="en-US" w:eastAsia="en-US"/>
              </w:rPr>
            </w:pPr>
          </w:p>
        </w:tc>
        <w:tc>
          <w:tcPr>
            <w:tcW w:w="99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bCs/>
                <w:color w:val="000000"/>
                <w:lang w:val="en-US"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bCs/>
                <w:color w:val="000000"/>
                <w:lang w:val="en-US" w:eastAsia="en-US"/>
              </w:rPr>
            </w:pPr>
          </w:p>
        </w:tc>
        <w:tc>
          <w:tcPr>
            <w:tcW w:w="1080" w:type="dxa"/>
            <w:gridSpan w:val="3"/>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bCs/>
                <w:color w:val="000000"/>
                <w:lang w:val="en-US" w:eastAsia="en-US"/>
              </w:rPr>
            </w:pPr>
          </w:p>
        </w:tc>
        <w:tc>
          <w:tcPr>
            <w:tcW w:w="925"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637598">
            <w:pPr>
              <w:autoSpaceDE w:val="0"/>
              <w:autoSpaceDN w:val="0"/>
              <w:adjustRightInd w:val="0"/>
              <w:jc w:val="right"/>
              <w:rPr>
                <w:b/>
                <w:bCs/>
                <w:color w:val="000000"/>
                <w:lang w:val="en-US" w:eastAsia="en-US"/>
              </w:rPr>
            </w:pPr>
            <w:r w:rsidRPr="005F556A">
              <w:rPr>
                <w:b/>
                <w:bCs/>
                <w:color w:val="000000"/>
                <w:lang w:val="en-US" w:eastAsia="en-US"/>
              </w:rPr>
              <w:t>95200</w:t>
            </w:r>
          </w:p>
        </w:tc>
        <w:tc>
          <w:tcPr>
            <w:tcW w:w="1219" w:type="dxa"/>
            <w:gridSpan w:val="2"/>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276" w:type="dxa"/>
            <w:tcBorders>
              <w:top w:val="single" w:sz="4" w:space="0" w:color="auto"/>
              <w:left w:val="single" w:sz="4" w:space="0" w:color="auto"/>
              <w:bottom w:val="single" w:sz="4" w:space="0" w:color="auto"/>
              <w:right w:val="single" w:sz="4" w:space="0" w:color="auto"/>
            </w:tcBorders>
          </w:tcPr>
          <w:p w:rsidR="005F556A" w:rsidRPr="005F556A" w:rsidRDefault="005F556A" w:rsidP="004F0765">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5F556A" w:rsidRPr="005F556A" w:rsidRDefault="005F556A" w:rsidP="004F0765">
            <w:pPr>
              <w:ind w:left="113" w:right="113"/>
              <w:rPr>
                <w:b/>
                <w:bCs/>
                <w:color w:val="0000FF"/>
              </w:rPr>
            </w:pPr>
          </w:p>
        </w:tc>
      </w:tr>
      <w:tr w:rsidR="005F556A" w:rsidRPr="00A227EE" w:rsidTr="00695308">
        <w:trPr>
          <w:trHeight w:val="373"/>
        </w:trPr>
        <w:tc>
          <w:tcPr>
            <w:tcW w:w="10773" w:type="dxa"/>
            <w:gridSpan w:val="14"/>
            <w:tcBorders>
              <w:top w:val="single" w:sz="4" w:space="0" w:color="auto"/>
              <w:left w:val="single" w:sz="4" w:space="0" w:color="auto"/>
              <w:bottom w:val="single" w:sz="4" w:space="0" w:color="auto"/>
              <w:right w:val="single" w:sz="4" w:space="0" w:color="auto"/>
            </w:tcBorders>
            <w:vAlign w:val="center"/>
          </w:tcPr>
          <w:p w:rsidR="005F556A" w:rsidRPr="000818D7" w:rsidRDefault="005F556A" w:rsidP="004F0765">
            <w:pPr>
              <w:jc w:val="center"/>
              <w:rPr>
                <w:b/>
                <w:bCs/>
                <w:color w:val="0000FF"/>
              </w:rPr>
            </w:pPr>
            <w:r w:rsidRPr="000818D7">
              <w:rPr>
                <w:b/>
              </w:rPr>
              <w:t>TOTAL LEI (fara TVA):</w:t>
            </w:r>
          </w:p>
        </w:tc>
        <w:tc>
          <w:tcPr>
            <w:tcW w:w="1276" w:type="dxa"/>
            <w:tcBorders>
              <w:top w:val="single" w:sz="4" w:space="0" w:color="auto"/>
              <w:left w:val="single" w:sz="4" w:space="0" w:color="auto"/>
              <w:bottom w:val="single" w:sz="4" w:space="0" w:color="auto"/>
              <w:right w:val="single" w:sz="4" w:space="0" w:color="auto"/>
            </w:tcBorders>
          </w:tcPr>
          <w:p w:rsidR="005F556A" w:rsidRPr="00A227EE" w:rsidRDefault="005F556A" w:rsidP="004F0765">
            <w:pPr>
              <w:jc w:val="center"/>
              <w:rPr>
                <w:rFonts w:ascii="Arial" w:hAnsi="Arial" w:cs="Arial"/>
                <w:b/>
                <w:bCs/>
                <w:color w:val="0000FF"/>
              </w:rPr>
            </w:pPr>
          </w:p>
        </w:tc>
        <w:tc>
          <w:tcPr>
            <w:tcW w:w="1191" w:type="dxa"/>
            <w:tcBorders>
              <w:top w:val="single" w:sz="4" w:space="0" w:color="auto"/>
              <w:left w:val="single" w:sz="4" w:space="0" w:color="auto"/>
              <w:bottom w:val="single" w:sz="4" w:space="0" w:color="auto"/>
              <w:right w:val="single" w:sz="4" w:space="0" w:color="auto"/>
            </w:tcBorders>
            <w:vAlign w:val="center"/>
          </w:tcPr>
          <w:p w:rsidR="005F556A" w:rsidRPr="004F0765" w:rsidRDefault="005F556A" w:rsidP="004F0765">
            <w:pPr>
              <w:jc w:val="center"/>
              <w:rPr>
                <w:rFonts w:ascii="Arial" w:hAnsi="Arial" w:cs="Arial"/>
                <w:bCs/>
              </w:rPr>
            </w:pPr>
            <w:r w:rsidRPr="004F0765">
              <w:rPr>
                <w:rFonts w:ascii="Arial" w:hAnsi="Arial" w:cs="Arial"/>
                <w:bCs/>
              </w:rPr>
              <w:t>-</w:t>
            </w:r>
          </w:p>
        </w:tc>
        <w:tc>
          <w:tcPr>
            <w:tcW w:w="1360" w:type="dxa"/>
            <w:tcBorders>
              <w:top w:val="single" w:sz="4" w:space="0" w:color="auto"/>
              <w:left w:val="single" w:sz="4" w:space="0" w:color="auto"/>
              <w:bottom w:val="single" w:sz="4" w:space="0" w:color="auto"/>
              <w:right w:val="single" w:sz="4" w:space="0" w:color="auto"/>
            </w:tcBorders>
            <w:vAlign w:val="center"/>
          </w:tcPr>
          <w:p w:rsidR="005F556A" w:rsidRPr="004F0765" w:rsidRDefault="005F556A" w:rsidP="004F0765">
            <w:pPr>
              <w:jc w:val="center"/>
              <w:rPr>
                <w:rFonts w:ascii="Arial" w:hAnsi="Arial" w:cs="Arial"/>
                <w:bCs/>
              </w:rPr>
            </w:pPr>
            <w:r w:rsidRPr="004F0765">
              <w:rPr>
                <w:rFonts w:ascii="Arial" w:hAnsi="Arial" w:cs="Arial"/>
                <w:bCs/>
              </w:rPr>
              <w:t>-</w:t>
            </w:r>
          </w:p>
        </w:tc>
      </w:tr>
    </w:tbl>
    <w:p w:rsidR="00DE3956" w:rsidRPr="00695308" w:rsidRDefault="00DE3956" w:rsidP="00082A04">
      <w:pPr>
        <w:jc w:val="center"/>
        <w:rPr>
          <w:b/>
          <w:color w:val="000000"/>
          <w:u w:val="single"/>
        </w:rPr>
      </w:pPr>
    </w:p>
    <w:p w:rsidR="00ED0811" w:rsidRPr="00695308" w:rsidRDefault="00ED0811" w:rsidP="00082A04">
      <w:pPr>
        <w:ind w:left="708" w:firstLine="708"/>
      </w:pPr>
      <w:r w:rsidRPr="00695308">
        <w:t>BENEFICIA</w:t>
      </w:r>
      <w:r w:rsidR="004F0765" w:rsidRPr="00695308">
        <w:t>R,</w:t>
      </w:r>
      <w:r w:rsidR="004F0765" w:rsidRPr="00695308">
        <w:tab/>
      </w:r>
      <w:r w:rsidR="004F0765" w:rsidRPr="00695308">
        <w:tab/>
      </w:r>
      <w:r w:rsidR="004F0765" w:rsidRPr="00695308">
        <w:tab/>
      </w:r>
      <w:r w:rsidR="004F0765" w:rsidRPr="00695308">
        <w:tab/>
      </w:r>
      <w:r w:rsidR="004F0765" w:rsidRPr="00695308">
        <w:tab/>
      </w:r>
      <w:r w:rsidR="004F0765" w:rsidRPr="00695308">
        <w:tab/>
      </w:r>
      <w:r w:rsidR="004F0765" w:rsidRPr="00695308">
        <w:tab/>
      </w:r>
      <w:r w:rsidR="004F0765" w:rsidRPr="00695308">
        <w:tab/>
      </w:r>
      <w:r w:rsidR="004F0765" w:rsidRPr="00695308">
        <w:tab/>
      </w:r>
      <w:r w:rsidR="004F0765" w:rsidRPr="00695308">
        <w:tab/>
      </w:r>
      <w:r w:rsidR="004F0765" w:rsidRPr="00695308">
        <w:tab/>
      </w:r>
      <w:r w:rsidR="004F0765" w:rsidRPr="00695308">
        <w:tab/>
      </w:r>
      <w:r w:rsidRPr="00695308">
        <w:t>FURNIZOR,</w:t>
      </w:r>
    </w:p>
    <w:p w:rsidR="004F0765" w:rsidRPr="00695308" w:rsidRDefault="00ED0811" w:rsidP="00082A04">
      <w:r w:rsidRPr="00695308">
        <w:tab/>
      </w:r>
      <w:r w:rsidRPr="00695308">
        <w:tab/>
        <w:t xml:space="preserve">DIRECTOR </w:t>
      </w:r>
      <w:r w:rsidR="00EF4FFD" w:rsidRPr="00695308">
        <w:t>GENERAL ADJUNCT</w:t>
      </w:r>
    </w:p>
    <w:p w:rsidR="00ED0811" w:rsidRPr="00695308" w:rsidRDefault="00ED0811" w:rsidP="00082A04">
      <w:r w:rsidRPr="00695308">
        <w:tab/>
      </w:r>
      <w:r w:rsidRPr="00695308">
        <w:tab/>
      </w:r>
      <w:r w:rsidR="009E6796" w:rsidRPr="00695308">
        <w:rPr>
          <w:lang w:val="es-ES"/>
        </w:rPr>
        <w:t>Florin MÂRZA</w:t>
      </w:r>
      <w:r w:rsidRPr="00695308">
        <w:t xml:space="preserve"> </w:t>
      </w:r>
    </w:p>
    <w:p w:rsidR="00ED0811" w:rsidRPr="00695308" w:rsidRDefault="00ED0811" w:rsidP="00082A04"/>
    <w:p w:rsidR="00ED0811" w:rsidRPr="00695308" w:rsidRDefault="00ED0811" w:rsidP="00082A04">
      <w:pPr>
        <w:rPr>
          <w:lang w:val="fr-FR"/>
        </w:rPr>
      </w:pPr>
      <w:r w:rsidRPr="00695308">
        <w:tab/>
      </w:r>
      <w:r w:rsidRPr="00695308">
        <w:tab/>
        <w:t xml:space="preserve">SERVICIUL </w:t>
      </w:r>
      <w:r w:rsidR="00470781" w:rsidRPr="00695308">
        <w:t>LOGISTICA</w:t>
      </w:r>
      <w:r w:rsidRPr="00695308">
        <w:t xml:space="preserve"> </w:t>
      </w:r>
    </w:p>
    <w:p w:rsidR="00ED0811" w:rsidRPr="00695308" w:rsidRDefault="00ED0811" w:rsidP="00082A04">
      <w:pPr>
        <w:rPr>
          <w:lang w:val="fr-FR"/>
        </w:rPr>
      </w:pPr>
      <w:r w:rsidRPr="00695308">
        <w:tab/>
      </w:r>
      <w:r w:rsidRPr="00695308">
        <w:tab/>
      </w:r>
      <w:r w:rsidR="00470781" w:rsidRPr="00695308">
        <w:t>Adrian Gerard BUCUR</w:t>
      </w:r>
      <w:r w:rsidR="009E6796" w:rsidRPr="00695308">
        <w:tab/>
      </w:r>
    </w:p>
    <w:p w:rsidR="00EF4FFD" w:rsidRPr="00695308" w:rsidRDefault="00ED0811" w:rsidP="00EF4FFD">
      <w:pPr>
        <w:rPr>
          <w:lang w:val="fr-FR"/>
        </w:rPr>
      </w:pPr>
      <w:r w:rsidRPr="00695308">
        <w:tab/>
      </w:r>
      <w:r w:rsidRPr="00695308">
        <w:tab/>
      </w:r>
    </w:p>
    <w:p w:rsidR="004F0765" w:rsidRPr="00695308" w:rsidRDefault="00ED0811" w:rsidP="00082A04">
      <w:r w:rsidRPr="00695308">
        <w:tab/>
      </w:r>
      <w:r w:rsidRPr="00695308">
        <w:tab/>
      </w:r>
      <w:r w:rsidR="00893F8F">
        <w:t xml:space="preserve"> </w:t>
      </w:r>
      <w:r w:rsidRPr="00695308">
        <w:t>Derulator contract,</w:t>
      </w:r>
      <w:r w:rsidRPr="00695308">
        <w:tab/>
      </w:r>
    </w:p>
    <w:p w:rsidR="00695308" w:rsidRDefault="004F0765" w:rsidP="00082A04">
      <w:r w:rsidRPr="00695308">
        <w:t xml:space="preserve">                        Doina Ungureanu</w:t>
      </w:r>
      <w:r w:rsidR="00ED0811" w:rsidRPr="00695308">
        <w:tab/>
      </w:r>
    </w:p>
    <w:p w:rsidR="004F0765" w:rsidRPr="00695308" w:rsidRDefault="00ED0811" w:rsidP="00082A04">
      <w:r w:rsidRPr="00695308">
        <w:tab/>
      </w:r>
    </w:p>
    <w:p w:rsidR="00695308" w:rsidRDefault="004F0765" w:rsidP="00082A04">
      <w:r w:rsidRPr="00695308">
        <w:t xml:space="preserve">                      </w:t>
      </w:r>
      <w:r w:rsidR="00695308">
        <w:t xml:space="preserve">  </w:t>
      </w:r>
      <w:r w:rsidR="00ED0811" w:rsidRPr="00695308">
        <w:t>Responsabil achiziţi</w:t>
      </w:r>
      <w:r w:rsidR="00695308">
        <w:t>i,</w:t>
      </w:r>
    </w:p>
    <w:p w:rsidR="004F0765" w:rsidRPr="00D30C62" w:rsidRDefault="004F0765" w:rsidP="00082A04">
      <w:pPr>
        <w:sectPr w:rsidR="004F0765" w:rsidRPr="00D30C62" w:rsidSect="00AE09E0">
          <w:pgSz w:w="16838" w:h="11906" w:orient="landscape"/>
          <w:pgMar w:top="426" w:right="709" w:bottom="1418" w:left="340" w:header="709" w:footer="522" w:gutter="0"/>
          <w:cols w:space="708"/>
          <w:docGrid w:linePitch="360"/>
        </w:sectPr>
      </w:pPr>
      <w:r w:rsidRPr="00695308">
        <w:t xml:space="preserve">    </w:t>
      </w:r>
      <w:r w:rsidR="00695308">
        <w:t xml:space="preserve">                  </w:t>
      </w:r>
      <w:r w:rsidR="00893F8F">
        <w:t xml:space="preserve">  </w:t>
      </w:r>
      <w:r w:rsidR="00893F8F" w:rsidRPr="00695308">
        <w:t>Irena Itu Cristea</w:t>
      </w:r>
    </w:p>
    <w:p w:rsidR="00AE09E0" w:rsidRDefault="00AE09E0" w:rsidP="00D30C62">
      <w:pPr>
        <w:rPr>
          <w:b/>
          <w:caps/>
          <w:sz w:val="22"/>
          <w:szCs w:val="22"/>
          <w:lang w:val="fr-FR"/>
        </w:rPr>
      </w:pPr>
    </w:p>
    <w:p w:rsidR="001349BA" w:rsidRDefault="001349BA" w:rsidP="001349BA">
      <w:pPr>
        <w:ind w:firstLine="5387"/>
        <w:jc w:val="right"/>
        <w:rPr>
          <w:caps/>
          <w:sz w:val="22"/>
          <w:szCs w:val="22"/>
          <w:lang w:val="fr-FR"/>
        </w:rPr>
      </w:pPr>
      <w:r>
        <w:rPr>
          <w:b/>
          <w:caps/>
          <w:sz w:val="22"/>
          <w:szCs w:val="22"/>
          <w:lang w:val="fr-FR"/>
        </w:rPr>
        <w:t xml:space="preserve">anexa nr. </w:t>
      </w:r>
      <w:r w:rsidR="00D30C62">
        <w:rPr>
          <w:b/>
          <w:caps/>
          <w:sz w:val="22"/>
          <w:szCs w:val="22"/>
          <w:lang w:val="fr-FR"/>
        </w:rPr>
        <w:t>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893F8F" w:rsidRPr="00695308" w:rsidRDefault="00893F8F" w:rsidP="00893F8F">
      <w:r>
        <w:t xml:space="preserve">            </w:t>
      </w:r>
      <w:r w:rsidRPr="00695308">
        <w:t>BENEFICIA</w:t>
      </w:r>
      <w:r>
        <w:t>R,</w:t>
      </w:r>
      <w:r>
        <w:tab/>
        <w:t xml:space="preserve">                                                              </w:t>
      </w:r>
      <w:r w:rsidRPr="00695308">
        <w:t>FURNIZOR,</w:t>
      </w:r>
      <w:r>
        <w:tab/>
      </w:r>
      <w:r>
        <w:tab/>
      </w:r>
      <w:r w:rsidRPr="00695308">
        <w:t>DIRECTOR GENERAL ADJUNCT</w:t>
      </w:r>
      <w:r>
        <w:tab/>
      </w:r>
      <w:r>
        <w:tab/>
      </w:r>
      <w:r>
        <w:tab/>
      </w:r>
      <w:r>
        <w:tab/>
      </w:r>
      <w:r>
        <w:tab/>
      </w:r>
      <w:r w:rsidRPr="00695308">
        <w:tab/>
      </w:r>
      <w:r w:rsidRPr="00695308">
        <w:tab/>
      </w:r>
    </w:p>
    <w:p w:rsidR="00893F8F" w:rsidRPr="00695308" w:rsidRDefault="00893F8F" w:rsidP="00893F8F">
      <w:r>
        <w:tab/>
      </w:r>
      <w:r w:rsidRPr="00695308">
        <w:rPr>
          <w:lang w:val="es-ES"/>
        </w:rPr>
        <w:t>Florin MÂRZA</w:t>
      </w:r>
      <w:r w:rsidRPr="00695308">
        <w:t xml:space="preserve"> </w:t>
      </w:r>
    </w:p>
    <w:p w:rsidR="00893F8F" w:rsidRPr="00695308" w:rsidRDefault="00893F8F" w:rsidP="00893F8F"/>
    <w:p w:rsidR="00893F8F" w:rsidRPr="00695308" w:rsidRDefault="00893F8F" w:rsidP="00893F8F">
      <w:pPr>
        <w:rPr>
          <w:lang w:val="fr-FR"/>
        </w:rPr>
      </w:pPr>
      <w:r>
        <w:tab/>
      </w:r>
      <w:r w:rsidRPr="00695308">
        <w:t xml:space="preserve">SERVICIUL LOGISTICA </w:t>
      </w:r>
    </w:p>
    <w:p w:rsidR="00893F8F" w:rsidRPr="00695308" w:rsidRDefault="00893F8F" w:rsidP="00893F8F">
      <w:pPr>
        <w:rPr>
          <w:lang w:val="fr-FR"/>
        </w:rPr>
      </w:pPr>
      <w:r>
        <w:tab/>
      </w:r>
      <w:r w:rsidRPr="00695308">
        <w:t>Adrian Gerard BUCUR</w:t>
      </w:r>
      <w:r w:rsidRPr="00695308">
        <w:tab/>
      </w:r>
    </w:p>
    <w:p w:rsidR="00893F8F" w:rsidRPr="00695308" w:rsidRDefault="00893F8F" w:rsidP="00893F8F">
      <w:pPr>
        <w:rPr>
          <w:lang w:val="fr-FR"/>
        </w:rPr>
      </w:pPr>
      <w:r w:rsidRPr="00695308">
        <w:tab/>
      </w:r>
      <w:r w:rsidRPr="00695308">
        <w:tab/>
      </w:r>
    </w:p>
    <w:p w:rsidR="00893F8F" w:rsidRPr="00695308" w:rsidRDefault="00893F8F" w:rsidP="00893F8F">
      <w:r>
        <w:tab/>
      </w:r>
      <w:r w:rsidRPr="00695308">
        <w:t>Derulator contract,</w:t>
      </w:r>
      <w:r w:rsidRPr="00695308">
        <w:tab/>
      </w:r>
    </w:p>
    <w:p w:rsidR="00893F8F" w:rsidRDefault="00893F8F" w:rsidP="00893F8F">
      <w:r>
        <w:t xml:space="preserve">            </w:t>
      </w:r>
      <w:r w:rsidRPr="00695308">
        <w:t>Doina Ungureanu</w:t>
      </w:r>
      <w:r w:rsidRPr="00695308">
        <w:tab/>
      </w:r>
    </w:p>
    <w:p w:rsidR="00893F8F" w:rsidRPr="00695308" w:rsidRDefault="00893F8F" w:rsidP="00893F8F">
      <w:r w:rsidRPr="00695308">
        <w:tab/>
      </w:r>
    </w:p>
    <w:p w:rsidR="00893F8F" w:rsidRDefault="00893F8F" w:rsidP="00893F8F">
      <w:r>
        <w:t xml:space="preserve">            </w:t>
      </w:r>
      <w:r w:rsidRPr="00695308">
        <w:t>Responsabil achiziţi</w:t>
      </w:r>
      <w:r>
        <w:t>i,</w:t>
      </w:r>
    </w:p>
    <w:p w:rsidR="00893F8F" w:rsidRPr="00695308" w:rsidRDefault="00893F8F" w:rsidP="00893F8F">
      <w:r w:rsidRPr="00695308">
        <w:t xml:space="preserve">    </w:t>
      </w:r>
      <w:r>
        <w:t xml:space="preserve">        </w:t>
      </w:r>
      <w:r w:rsidRPr="00695308">
        <w:t xml:space="preserve">Irena Itu Cristea </w:t>
      </w:r>
    </w:p>
    <w:p w:rsidR="00ED0811" w:rsidRDefault="00ED0811"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893F8F" w:rsidRDefault="00893F8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Pr="002F50F9" w:rsidRDefault="00ED0811" w:rsidP="00082A04">
      <w:pPr>
        <w:numPr>
          <w:ilvl w:val="1"/>
          <w:numId w:val="5"/>
        </w:numPr>
      </w:pPr>
      <w:r w:rsidRPr="002F50F9">
        <w:t>Valoarea contractului____________</w:t>
      </w:r>
    </w:p>
    <w:p w:rsidR="00ED0811" w:rsidRPr="002F50F9" w:rsidRDefault="00ED0811" w:rsidP="00082A04">
      <w:pPr>
        <w:numPr>
          <w:ilvl w:val="1"/>
          <w:numId w:val="5"/>
        </w:numPr>
      </w:pPr>
      <w:r w:rsidRPr="002F50F9">
        <w:t>Termenul de livrare ____________(data sau numar de zile de la perfectarea contractului)</w:t>
      </w:r>
    </w:p>
    <w:p w:rsidR="00ED0811" w:rsidRPr="002F50F9" w:rsidRDefault="00ED0811" w:rsidP="00082A04">
      <w:pPr>
        <w:numPr>
          <w:ilvl w:val="1"/>
          <w:numId w:val="5"/>
        </w:numPr>
      </w:pPr>
      <w:r w:rsidRPr="002F50F9">
        <w:t>Solicitam ca exemplarul nostru sa ne parvina: prin posta/ prin delegat;</w:t>
      </w:r>
    </w:p>
    <w:p w:rsidR="00ED0811" w:rsidRPr="002F50F9" w:rsidRDefault="00ED0811" w:rsidP="00082A04">
      <w:pPr>
        <w:numPr>
          <w:ilvl w:val="1"/>
          <w:numId w:val="5"/>
        </w:numPr>
      </w:pPr>
      <w:r w:rsidRPr="002F50F9">
        <w:t>Data la care contractul este perfectat</w:t>
      </w:r>
      <w:r w:rsidR="00DC2B5B" w:rsidRPr="002F50F9">
        <w:t xml:space="preserve"> ne va fi comunicata prin e-mail la adresa </w:t>
      </w:r>
      <w:r w:rsidRPr="002F50F9">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893F8F">
      <w:pPr>
        <w:jc w:val="center"/>
        <w:rPr>
          <w:b/>
          <w:sz w:val="26"/>
          <w:szCs w:val="26"/>
        </w:rPr>
      </w:pPr>
      <w:r w:rsidRPr="00BD62D2">
        <w:rPr>
          <w:b/>
          <w:sz w:val="26"/>
          <w:szCs w:val="26"/>
        </w:rPr>
        <w:t>„</w:t>
      </w:r>
      <w:r w:rsidR="00893F8F">
        <w:rPr>
          <w:b/>
          <w:sz w:val="26"/>
          <w:szCs w:val="26"/>
        </w:rPr>
        <w:t>Lavete din bumbac</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893F8F" w:rsidRDefault="00ED0811" w:rsidP="00082A04">
      <w:pPr>
        <w:rPr>
          <w:sz w:val="26"/>
          <w:szCs w:val="26"/>
        </w:rPr>
      </w:pPr>
      <w:r w:rsidRPr="00893F8F">
        <w:rPr>
          <w:sz w:val="26"/>
          <w:szCs w:val="26"/>
        </w:rPr>
        <w:t xml:space="preserve">CAP. 5. VALOAREA CONTRACTULUI </w:t>
      </w:r>
    </w:p>
    <w:p w:rsidR="00ED0811" w:rsidRPr="00893F8F" w:rsidRDefault="00ED0811" w:rsidP="00082A04">
      <w:pPr>
        <w:rPr>
          <w:sz w:val="26"/>
          <w:szCs w:val="26"/>
        </w:rPr>
      </w:pPr>
      <w:r w:rsidRPr="00893F8F">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893F8F">
        <w:rPr>
          <w:sz w:val="26"/>
          <w:szCs w:val="26"/>
        </w:rPr>
        <w:t>5</w:t>
      </w:r>
      <w:r w:rsidRPr="00DE3C17">
        <w:rPr>
          <w:sz w:val="26"/>
          <w:szCs w:val="26"/>
        </w:rPr>
        <w:t>. LEGEA APLICABILĂ CONTRACTULUI</w:t>
      </w:r>
    </w:p>
    <w:p w:rsidR="00ED0811" w:rsidRPr="00BD62D2" w:rsidRDefault="00893F8F"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893F8F" w:rsidRDefault="00ED0811" w:rsidP="00082A04">
      <w:pPr>
        <w:ind w:left="900"/>
      </w:pPr>
      <w:r>
        <w:t>Mihai Volf</w:t>
      </w:r>
      <w:r>
        <w:tab/>
      </w:r>
    </w:p>
    <w:p w:rsidR="00ED0811" w:rsidRDefault="00ED0811" w:rsidP="00082A04">
      <w:pPr>
        <w:ind w:left="900"/>
      </w:pP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893F8F" w:rsidRDefault="00ED0811" w:rsidP="00082A04">
      <w:pPr>
        <w:ind w:left="900"/>
      </w:pPr>
      <w:r>
        <w:tab/>
      </w:r>
      <w:r>
        <w:tab/>
      </w:r>
      <w:r>
        <w:tab/>
      </w:r>
    </w:p>
    <w:p w:rsidR="00ED0811" w:rsidRDefault="00ED0811" w:rsidP="00082A04">
      <w:pPr>
        <w:ind w:left="900"/>
        <w:rPr>
          <w:u w:val="single"/>
        </w:rPr>
      </w:pPr>
      <w:r>
        <w:tab/>
        <w:t xml:space="preserve">         </w:t>
      </w:r>
    </w:p>
    <w:p w:rsidR="00893F8F" w:rsidRDefault="00ED0811" w:rsidP="00893F8F">
      <w:pPr>
        <w:ind w:left="900"/>
        <w:jc w:val="both"/>
      </w:pPr>
      <w:r>
        <w:t>SERVICIUL ACHIZIŢII,</w:t>
      </w:r>
      <w:r>
        <w:rPr>
          <w:caps/>
        </w:rPr>
        <w:t xml:space="preserve"> </w:t>
      </w:r>
      <w:r>
        <w:rPr>
          <w:caps/>
        </w:rPr>
        <w:tab/>
      </w:r>
      <w:r>
        <w:rPr>
          <w:caps/>
        </w:rPr>
        <w:tab/>
      </w:r>
      <w:r>
        <w:rPr>
          <w:caps/>
        </w:rPr>
        <w:tab/>
      </w:r>
      <w:r>
        <w:rPr>
          <w:caps/>
        </w:rPr>
        <w:tab/>
      </w:r>
      <w:r w:rsidR="00893F8F">
        <w:rPr>
          <w:caps/>
        </w:rPr>
        <w:t>Derulator contract,</w:t>
      </w:r>
    </w:p>
    <w:p w:rsidR="00ED0811" w:rsidRDefault="00ED0811" w:rsidP="00082A04">
      <w:pPr>
        <w:ind w:left="900"/>
        <w:jc w:val="both"/>
      </w:pPr>
      <w:r>
        <w:t>Ioana Untilă</w:t>
      </w:r>
      <w:r>
        <w:tab/>
      </w:r>
      <w:r>
        <w:tab/>
      </w:r>
      <w:r>
        <w:tab/>
      </w:r>
      <w:r>
        <w:tab/>
      </w:r>
      <w:r>
        <w:tab/>
      </w:r>
      <w:r>
        <w:tab/>
      </w:r>
      <w:r w:rsidR="00893F8F">
        <w:t>Doina Ungureanu</w:t>
      </w:r>
      <w:r>
        <w:tab/>
      </w:r>
    </w:p>
    <w:p w:rsidR="00ED0811" w:rsidRDefault="00ED0811" w:rsidP="00082A04">
      <w:pPr>
        <w:ind w:left="900"/>
        <w:jc w:val="both"/>
      </w:pP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893F8F" w:rsidRPr="002F56D9" w:rsidRDefault="00893F8F"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AE09E0">
      <w:footerReference w:type="even" r:id="rId13"/>
      <w:footerReference w:type="default" r:id="rId14"/>
      <w:footerReference w:type="first" r:id="rId15"/>
      <w:pgSz w:w="11906" w:h="16838"/>
      <w:pgMar w:top="851"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765" w:rsidRDefault="004F0765">
      <w:r>
        <w:separator/>
      </w:r>
    </w:p>
  </w:endnote>
  <w:endnote w:type="continuationSeparator" w:id="0">
    <w:p w:rsidR="004F0765" w:rsidRDefault="004F07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65" w:rsidRDefault="0040240A" w:rsidP="00012CCD">
    <w:pPr>
      <w:pStyle w:val="Footer"/>
      <w:framePr w:wrap="around" w:vAnchor="text" w:hAnchor="margin" w:xAlign="center" w:y="1"/>
      <w:rPr>
        <w:rStyle w:val="PageNumber"/>
      </w:rPr>
    </w:pPr>
    <w:r>
      <w:rPr>
        <w:rStyle w:val="PageNumber"/>
      </w:rPr>
      <w:fldChar w:fldCharType="begin"/>
    </w:r>
    <w:r w:rsidR="004F0765">
      <w:rPr>
        <w:rStyle w:val="PageNumber"/>
      </w:rPr>
      <w:instrText xml:space="preserve">PAGE  </w:instrText>
    </w:r>
    <w:r>
      <w:rPr>
        <w:rStyle w:val="PageNumber"/>
      </w:rPr>
      <w:fldChar w:fldCharType="end"/>
    </w:r>
  </w:p>
  <w:p w:rsidR="004F0765" w:rsidRDefault="004F076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65" w:rsidRDefault="0040240A" w:rsidP="000D4B37">
    <w:pPr>
      <w:pStyle w:val="Footer"/>
      <w:framePr w:wrap="around" w:vAnchor="text" w:hAnchor="page" w:x="9721" w:y="4"/>
      <w:rPr>
        <w:rStyle w:val="PageNumber"/>
      </w:rPr>
    </w:pPr>
    <w:r>
      <w:rPr>
        <w:rStyle w:val="PageNumber"/>
      </w:rPr>
      <w:fldChar w:fldCharType="begin"/>
    </w:r>
    <w:r w:rsidR="004F0765">
      <w:rPr>
        <w:rStyle w:val="PageNumber"/>
      </w:rPr>
      <w:instrText xml:space="preserve">PAGE  </w:instrText>
    </w:r>
    <w:r>
      <w:rPr>
        <w:rStyle w:val="PageNumber"/>
      </w:rPr>
      <w:fldChar w:fldCharType="separate"/>
    </w:r>
    <w:r w:rsidR="00D30C62">
      <w:rPr>
        <w:rStyle w:val="PageNumber"/>
        <w:noProof/>
      </w:rPr>
      <w:t>9</w:t>
    </w:r>
    <w:r>
      <w:rPr>
        <w:rStyle w:val="PageNumber"/>
      </w:rPr>
      <w:fldChar w:fldCharType="end"/>
    </w:r>
  </w:p>
  <w:p w:rsidR="004F0765" w:rsidRPr="002548E6" w:rsidRDefault="004F0765" w:rsidP="002548E6">
    <w:pPr>
      <w:pStyle w:val="Footer"/>
      <w:ind w:right="360"/>
      <w:rPr>
        <w:sz w:val="16"/>
        <w:szCs w:val="16"/>
        <w:lang w:val="en-US"/>
      </w:rPr>
    </w:pPr>
    <w:r>
      <w:rPr>
        <w:sz w:val="16"/>
        <w:szCs w:val="16"/>
        <w:lang w:val="en-US"/>
      </w:rPr>
      <w:t>Red. ELCEN-SA2</w:t>
    </w:r>
    <w:r>
      <w:rPr>
        <w:sz w:val="16"/>
        <w:szCs w:val="16"/>
      </w:rPr>
      <w:t>/Lavete de bumbac/</w:t>
    </w:r>
    <w:proofErr w:type="spellStart"/>
    <w:r>
      <w:rPr>
        <w:sz w:val="16"/>
        <w:szCs w:val="16"/>
        <w:lang w:val="en-US"/>
      </w:rPr>
      <w:t>mai</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65" w:rsidRPr="002548E6" w:rsidRDefault="004F076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F0765" w:rsidRPr="00186476" w:rsidRDefault="004F076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65" w:rsidRDefault="0040240A" w:rsidP="00012CCD">
    <w:pPr>
      <w:pStyle w:val="Footer"/>
      <w:framePr w:wrap="around" w:vAnchor="text" w:hAnchor="margin" w:xAlign="center" w:y="1"/>
      <w:rPr>
        <w:rStyle w:val="PageNumber"/>
      </w:rPr>
    </w:pPr>
    <w:r>
      <w:rPr>
        <w:rStyle w:val="PageNumber"/>
      </w:rPr>
      <w:fldChar w:fldCharType="begin"/>
    </w:r>
    <w:r w:rsidR="004F0765">
      <w:rPr>
        <w:rStyle w:val="PageNumber"/>
      </w:rPr>
      <w:instrText xml:space="preserve">PAGE  </w:instrText>
    </w:r>
    <w:r>
      <w:rPr>
        <w:rStyle w:val="PageNumber"/>
      </w:rPr>
      <w:fldChar w:fldCharType="end"/>
    </w:r>
  </w:p>
  <w:p w:rsidR="004F0765" w:rsidRDefault="004F076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65" w:rsidRDefault="0040240A" w:rsidP="00012CCD">
    <w:pPr>
      <w:pStyle w:val="Footer"/>
      <w:framePr w:wrap="around" w:vAnchor="text" w:hAnchor="margin" w:xAlign="center" w:y="1"/>
      <w:rPr>
        <w:rStyle w:val="PageNumber"/>
      </w:rPr>
    </w:pPr>
    <w:r>
      <w:rPr>
        <w:rStyle w:val="PageNumber"/>
      </w:rPr>
      <w:fldChar w:fldCharType="begin"/>
    </w:r>
    <w:r w:rsidR="004F0765">
      <w:rPr>
        <w:rStyle w:val="PageNumber"/>
      </w:rPr>
      <w:instrText xml:space="preserve">PAGE  </w:instrText>
    </w:r>
    <w:r>
      <w:rPr>
        <w:rStyle w:val="PageNumber"/>
      </w:rPr>
      <w:fldChar w:fldCharType="separate"/>
    </w:r>
    <w:r w:rsidR="00D30C62">
      <w:rPr>
        <w:rStyle w:val="PageNumber"/>
        <w:noProof/>
      </w:rPr>
      <w:t>12</w:t>
    </w:r>
    <w:r>
      <w:rPr>
        <w:rStyle w:val="PageNumber"/>
      </w:rPr>
      <w:fldChar w:fldCharType="end"/>
    </w:r>
  </w:p>
  <w:p w:rsidR="00893F8F" w:rsidRPr="002548E6" w:rsidRDefault="00893F8F" w:rsidP="00893F8F">
    <w:pPr>
      <w:pStyle w:val="Footer"/>
      <w:ind w:right="360"/>
      <w:rPr>
        <w:sz w:val="16"/>
        <w:szCs w:val="16"/>
        <w:lang w:val="en-US"/>
      </w:rPr>
    </w:pPr>
    <w:r>
      <w:rPr>
        <w:sz w:val="16"/>
        <w:szCs w:val="16"/>
        <w:lang w:val="en-US"/>
      </w:rPr>
      <w:t>Red. ELCEN-SA2</w:t>
    </w:r>
    <w:r>
      <w:rPr>
        <w:sz w:val="16"/>
        <w:szCs w:val="16"/>
      </w:rPr>
      <w:t>/Lavete de bumbac/</w:t>
    </w:r>
    <w:proofErr w:type="spellStart"/>
    <w:r>
      <w:rPr>
        <w:sz w:val="16"/>
        <w:szCs w:val="16"/>
        <w:lang w:val="en-US"/>
      </w:rPr>
      <w:t>mai</w:t>
    </w:r>
    <w:proofErr w:type="spellEnd"/>
    <w:r>
      <w:rPr>
        <w:sz w:val="16"/>
        <w:szCs w:val="16"/>
        <w:lang w:val="en-US"/>
      </w:rPr>
      <w:t xml:space="preserve"> 2021</w:t>
    </w:r>
  </w:p>
  <w:p w:rsidR="004F0765" w:rsidRPr="002548E6" w:rsidRDefault="004F0765" w:rsidP="00893F8F">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65" w:rsidRPr="002548E6" w:rsidRDefault="004F076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F0765" w:rsidRPr="00186476" w:rsidRDefault="004F076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765" w:rsidRDefault="004F0765">
      <w:r>
        <w:separator/>
      </w:r>
    </w:p>
  </w:footnote>
  <w:footnote w:type="continuationSeparator" w:id="0">
    <w:p w:rsidR="004F0765" w:rsidRDefault="004F07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12FE"/>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18D7"/>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2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A6F74"/>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0F9"/>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7D7"/>
    <w:rsid w:val="0039697A"/>
    <w:rsid w:val="003A416D"/>
    <w:rsid w:val="003B1E93"/>
    <w:rsid w:val="003B1F05"/>
    <w:rsid w:val="003B219C"/>
    <w:rsid w:val="003B39E6"/>
    <w:rsid w:val="003B743E"/>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40A"/>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441A"/>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0765"/>
    <w:rsid w:val="004F162C"/>
    <w:rsid w:val="004F175E"/>
    <w:rsid w:val="004F2367"/>
    <w:rsid w:val="004F4AF5"/>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56A"/>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530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49C4"/>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3736A"/>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779C7"/>
    <w:rsid w:val="00883DE1"/>
    <w:rsid w:val="00883E04"/>
    <w:rsid w:val="008866AA"/>
    <w:rsid w:val="00886774"/>
    <w:rsid w:val="00890DCE"/>
    <w:rsid w:val="00891E3E"/>
    <w:rsid w:val="00892660"/>
    <w:rsid w:val="00893F8F"/>
    <w:rsid w:val="00894047"/>
    <w:rsid w:val="00895B73"/>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255D"/>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60C"/>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5DE4"/>
    <w:rsid w:val="00936E06"/>
    <w:rsid w:val="0093762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76E"/>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9E0"/>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98E"/>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3CA"/>
    <w:rsid w:val="00D247A3"/>
    <w:rsid w:val="00D25CF4"/>
    <w:rsid w:val="00D30C62"/>
    <w:rsid w:val="00D34C01"/>
    <w:rsid w:val="00D3593E"/>
    <w:rsid w:val="00D37701"/>
    <w:rsid w:val="00D456E6"/>
    <w:rsid w:val="00D460FF"/>
    <w:rsid w:val="00D467E0"/>
    <w:rsid w:val="00D513E8"/>
    <w:rsid w:val="00D551B6"/>
    <w:rsid w:val="00D55AED"/>
    <w:rsid w:val="00D575A8"/>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956"/>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6243"/>
    <w:rsid w:val="00F10168"/>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327F"/>
    <w:rsid w:val="00FA4994"/>
    <w:rsid w:val="00FB0F53"/>
    <w:rsid w:val="00FB2B4F"/>
    <w:rsid w:val="00FB4709"/>
    <w:rsid w:val="00FB7ABF"/>
    <w:rsid w:val="00FC0CDE"/>
    <w:rsid w:val="00FD00C7"/>
    <w:rsid w:val="00FD06C9"/>
    <w:rsid w:val="00FD0B55"/>
    <w:rsid w:val="00FD215B"/>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15</Pages>
  <Words>5440</Words>
  <Characters>35742</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78</cp:revision>
  <cp:lastPrinted>2010-11-22T09:40:00Z</cp:lastPrinted>
  <dcterms:created xsi:type="dcterms:W3CDTF">2021-05-14T04:52:00Z</dcterms:created>
  <dcterms:modified xsi:type="dcterms:W3CDTF">2021-05-17T06:35:00Z</dcterms:modified>
</cp:coreProperties>
</file>